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d"/>
        <w:tblpPr w:leftFromText="180" w:rightFromText="180" w:vertAnchor="page" w:horzAnchor="margin" w:tblpY="5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0309B" w:rsidRPr="000E4C1F" w14:paraId="3EEDD866" w14:textId="77777777" w:rsidTr="0040309B">
        <w:trPr>
          <w:trHeight w:val="3110"/>
        </w:trPr>
        <w:tc>
          <w:tcPr>
            <w:tcW w:w="10137" w:type="dxa"/>
            <w:vAlign w:val="center"/>
            <w:hideMark/>
          </w:tcPr>
          <w:p w14:paraId="471EF4A2" w14:textId="7AA2FB78" w:rsidR="0040309B" w:rsidRDefault="006916C2" w:rsidP="0040309B">
            <w:pPr>
              <w:pStyle w:val="FR2"/>
              <w:spacing w:before="120" w:after="240"/>
              <w:ind w:left="0" w:firstLine="0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 xml:space="preserve">ИП </w:t>
            </w:r>
            <w:r w:rsidR="00B41353">
              <w:rPr>
                <w:rFonts w:ascii="Times New Roman" w:hAnsi="Times New Roman"/>
                <w:b/>
                <w:bCs/>
                <w:sz w:val="40"/>
                <w:szCs w:val="40"/>
                <w:lang w:eastAsia="en-US"/>
              </w:rPr>
              <w:t>Патеян Аваг Вараздатович</w:t>
            </w:r>
          </w:p>
          <w:p w14:paraId="7B09B83C" w14:textId="51D72E7B" w:rsidR="008D07C9" w:rsidRPr="00781883" w:rsidRDefault="008D07C9" w:rsidP="0040309B">
            <w:pPr>
              <w:pStyle w:val="FR2"/>
              <w:spacing w:before="120" w:after="240"/>
              <w:ind w:left="0" w:firstLine="0"/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</w:p>
        </w:tc>
      </w:tr>
    </w:tbl>
    <w:tbl>
      <w:tblPr>
        <w:tblStyle w:val="af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55"/>
      </w:tblGrid>
      <w:tr w:rsidR="0040309B" w:rsidRPr="000E4C1F" w14:paraId="45871919" w14:textId="77777777" w:rsidTr="0040309B">
        <w:trPr>
          <w:trHeight w:val="3394"/>
        </w:trPr>
        <w:tc>
          <w:tcPr>
            <w:tcW w:w="5455" w:type="dxa"/>
            <w:hideMark/>
          </w:tcPr>
          <w:p w14:paraId="3A3130D1" w14:textId="77777777" w:rsidR="008D07C9" w:rsidRDefault="008D07C9" w:rsidP="00147585">
            <w:pPr>
              <w:pStyle w:val="FR2"/>
              <w:tabs>
                <w:tab w:val="left" w:pos="3544"/>
              </w:tabs>
              <w:spacing w:before="120" w:after="240" w:line="300" w:lineRule="auto"/>
              <w:ind w:left="0" w:right="493"/>
              <w:jc w:val="right"/>
              <w:rPr>
                <w:rFonts w:ascii="Times New Roman" w:hAnsi="Times New Roman"/>
                <w:sz w:val="28"/>
                <w:szCs w:val="32"/>
              </w:rPr>
            </w:pPr>
          </w:p>
          <w:p w14:paraId="45938B9C" w14:textId="099BD46E" w:rsidR="009C0641" w:rsidRPr="00147585" w:rsidRDefault="009C0641" w:rsidP="00147585">
            <w:pPr>
              <w:pStyle w:val="FR2"/>
              <w:tabs>
                <w:tab w:val="left" w:pos="3544"/>
              </w:tabs>
              <w:spacing w:before="120" w:after="240" w:line="300" w:lineRule="auto"/>
              <w:ind w:left="0" w:right="493"/>
              <w:jc w:val="right"/>
              <w:rPr>
                <w:rFonts w:ascii="Times New Roman" w:hAnsi="Times New Roman"/>
                <w:sz w:val="28"/>
                <w:szCs w:val="32"/>
              </w:rPr>
            </w:pPr>
            <w:r w:rsidRPr="00147585">
              <w:rPr>
                <w:rFonts w:ascii="Times New Roman" w:hAnsi="Times New Roman"/>
                <w:sz w:val="28"/>
                <w:szCs w:val="32"/>
              </w:rPr>
              <w:t>УТВЕРЖДАЮ:</w:t>
            </w:r>
          </w:p>
          <w:p w14:paraId="485FAF3F" w14:textId="1EC90BD7" w:rsidR="009C0641" w:rsidRPr="00147585" w:rsidRDefault="006916C2" w:rsidP="00147585">
            <w:pPr>
              <w:pStyle w:val="FR2"/>
              <w:tabs>
                <w:tab w:val="left" w:pos="3544"/>
              </w:tabs>
              <w:spacing w:before="120" w:after="240" w:line="300" w:lineRule="auto"/>
              <w:ind w:left="0" w:right="493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Индивидуальный предприниматель</w:t>
            </w:r>
          </w:p>
          <w:p w14:paraId="19D2D9FB" w14:textId="6EC9DEE3" w:rsidR="009C0641" w:rsidRPr="00781883" w:rsidRDefault="00B41353" w:rsidP="00147585">
            <w:pPr>
              <w:pStyle w:val="FR2"/>
              <w:tabs>
                <w:tab w:val="left" w:pos="3544"/>
              </w:tabs>
              <w:spacing w:before="120" w:after="240" w:line="300" w:lineRule="auto"/>
              <w:ind w:left="0" w:right="493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ПАТЕЯН АВАГ ВАРАЗДАТОВИЧ</w:t>
            </w:r>
          </w:p>
          <w:p w14:paraId="490140B5" w14:textId="25663AEB" w:rsidR="009C0641" w:rsidRPr="00147585" w:rsidRDefault="00C85F4B" w:rsidP="00147585">
            <w:pPr>
              <w:pStyle w:val="FR2"/>
              <w:tabs>
                <w:tab w:val="left" w:pos="3544"/>
              </w:tabs>
              <w:spacing w:before="120" w:after="240" w:line="300" w:lineRule="auto"/>
              <w:ind w:left="0" w:right="493"/>
              <w:jc w:val="right"/>
              <w:rPr>
                <w:rFonts w:ascii="Times New Roman" w:hAnsi="Times New Roman"/>
                <w:sz w:val="24"/>
              </w:rPr>
            </w:pPr>
            <w:r w:rsidRPr="00147585">
              <w:rPr>
                <w:rFonts w:ascii="Times New Roman" w:hAnsi="Times New Roman"/>
                <w:sz w:val="24"/>
              </w:rPr>
              <w:t xml:space="preserve">                  </w:t>
            </w:r>
            <w:r w:rsidR="009C0641" w:rsidRPr="00147585">
              <w:rPr>
                <w:rFonts w:ascii="Times New Roman" w:hAnsi="Times New Roman"/>
                <w:sz w:val="24"/>
              </w:rPr>
              <w:t>_______________</w:t>
            </w:r>
            <w:r w:rsidRPr="00147585">
              <w:rPr>
                <w:rFonts w:ascii="Times New Roman" w:hAnsi="Times New Roman"/>
                <w:sz w:val="24"/>
              </w:rPr>
              <w:t xml:space="preserve"> </w:t>
            </w:r>
            <w:r w:rsidR="00B41353">
              <w:rPr>
                <w:rFonts w:ascii="Times New Roman" w:hAnsi="Times New Roman"/>
                <w:sz w:val="24"/>
              </w:rPr>
              <w:t>Патеян А.В.</w:t>
            </w:r>
          </w:p>
          <w:p w14:paraId="501C4761" w14:textId="089D8708" w:rsidR="009C0641" w:rsidRPr="00147585" w:rsidRDefault="00147585" w:rsidP="00147585">
            <w:pPr>
              <w:pStyle w:val="FR2"/>
              <w:tabs>
                <w:tab w:val="left" w:pos="3544"/>
              </w:tabs>
              <w:spacing w:before="120" w:after="240" w:line="300" w:lineRule="auto"/>
              <w:ind w:left="0" w:right="493"/>
              <w:jc w:val="right"/>
              <w:rPr>
                <w:rFonts w:ascii="Times New Roman" w:hAnsi="Times New Roman"/>
                <w:sz w:val="24"/>
              </w:rPr>
            </w:pPr>
            <w:r w:rsidRPr="00147585">
              <w:rPr>
                <w:rFonts w:ascii="Times New Roman" w:hAnsi="Times New Roman"/>
                <w:sz w:val="24"/>
              </w:rPr>
              <w:t xml:space="preserve">                                         </w:t>
            </w:r>
            <w:r w:rsidR="00E33AF0" w:rsidRPr="00147585">
              <w:rPr>
                <w:rFonts w:ascii="Times New Roman" w:hAnsi="Times New Roman"/>
                <w:sz w:val="24"/>
              </w:rPr>
              <w:t xml:space="preserve">«____» </w:t>
            </w:r>
            <w:r w:rsidR="0022305F">
              <w:rPr>
                <w:rFonts w:ascii="Times New Roman" w:hAnsi="Times New Roman"/>
                <w:sz w:val="24"/>
              </w:rPr>
              <w:t>_______</w:t>
            </w:r>
            <w:r w:rsidR="00E33AF0" w:rsidRPr="00147585">
              <w:rPr>
                <w:rFonts w:ascii="Times New Roman" w:hAnsi="Times New Roman"/>
                <w:sz w:val="24"/>
              </w:rPr>
              <w:t xml:space="preserve"> </w:t>
            </w:r>
            <w:r w:rsidR="006916C2">
              <w:rPr>
                <w:rFonts w:ascii="Times New Roman" w:hAnsi="Times New Roman"/>
                <w:sz w:val="24"/>
              </w:rPr>
              <w:t>2024 г.</w:t>
            </w:r>
          </w:p>
          <w:p w14:paraId="67EB3618" w14:textId="0E1FBE44" w:rsidR="0040309B" w:rsidRPr="000E4C1F" w:rsidRDefault="0040309B" w:rsidP="00147585">
            <w:pPr>
              <w:pStyle w:val="FR2"/>
              <w:tabs>
                <w:tab w:val="left" w:pos="3544"/>
              </w:tabs>
              <w:spacing w:before="120" w:after="240" w:line="300" w:lineRule="auto"/>
              <w:ind w:left="0" w:right="493" w:firstLine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tbl>
      <w:tblPr>
        <w:tblStyle w:val="afd"/>
        <w:tblpPr w:leftFromText="180" w:rightFromText="180" w:vertAnchor="text" w:horzAnchor="margin" w:tblpY="44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0309B" w:rsidRPr="00761F51" w14:paraId="652647AF" w14:textId="77777777" w:rsidTr="0040309B">
        <w:trPr>
          <w:trHeight w:val="2680"/>
        </w:trPr>
        <w:tc>
          <w:tcPr>
            <w:tcW w:w="10137" w:type="dxa"/>
            <w:vAlign w:val="center"/>
            <w:hideMark/>
          </w:tcPr>
          <w:p w14:paraId="6ADAC0E0" w14:textId="77777777" w:rsidR="0040309B" w:rsidRPr="00761F51" w:rsidRDefault="00C13756" w:rsidP="0040309B">
            <w:pPr>
              <w:pStyle w:val="FR2"/>
              <w:spacing w:before="120" w:after="240"/>
              <w:ind w:left="0" w:firstLine="0"/>
              <w:jc w:val="center"/>
              <w:rPr>
                <w:rFonts w:ascii="Times New Roman" w:hAnsi="Times New Roman"/>
                <w:sz w:val="60"/>
                <w:szCs w:val="60"/>
              </w:rPr>
            </w:pPr>
            <w:r w:rsidRPr="00761F51">
              <w:rPr>
                <w:rFonts w:ascii="Times New Roman" w:hAnsi="Times New Roman"/>
                <w:sz w:val="60"/>
                <w:szCs w:val="60"/>
              </w:rPr>
              <w:t>Руководство по менеджменту</w:t>
            </w:r>
          </w:p>
        </w:tc>
      </w:tr>
    </w:tbl>
    <w:p w14:paraId="0898FD96" w14:textId="77777777" w:rsidR="0040309B" w:rsidRPr="000E4C1F" w:rsidRDefault="0040309B" w:rsidP="0040309B">
      <w:pPr>
        <w:pStyle w:val="FR2"/>
        <w:spacing w:before="120" w:after="240"/>
        <w:ind w:left="0" w:firstLine="0"/>
        <w:rPr>
          <w:rFonts w:ascii="Times New Roman" w:hAnsi="Times New Roman"/>
          <w:b/>
          <w:sz w:val="24"/>
          <w:szCs w:val="24"/>
        </w:rPr>
      </w:pPr>
      <w:r w:rsidRPr="000E4C1F"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51E9659A" w14:textId="77777777" w:rsidR="0019047A" w:rsidRPr="000E4C1F" w:rsidRDefault="0019047A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E3F629C" w14:textId="77777777" w:rsidR="0040309B" w:rsidRPr="000E4C1F" w:rsidRDefault="0040309B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0B6D81C" w14:textId="5565C823" w:rsidR="0040309B" w:rsidRDefault="0040309B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CBBC7F9" w14:textId="77777777" w:rsidR="00DA43B2" w:rsidRPr="000E4C1F" w:rsidRDefault="00DA43B2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A0DC3E4" w14:textId="73B3B180" w:rsidR="0040309B" w:rsidRDefault="0040309B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4FAD6B24" w14:textId="77777777" w:rsidR="00BF2649" w:rsidRDefault="00BF2649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CFF7849" w14:textId="77777777" w:rsidR="001258A6" w:rsidRDefault="001258A6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14:paraId="543B1ACF" w14:textId="77777777" w:rsidR="00C87AED" w:rsidRPr="000E4C1F" w:rsidRDefault="00C87AED" w:rsidP="0040309B">
      <w:pPr>
        <w:pStyle w:val="FR2"/>
        <w:spacing w:before="120" w:after="24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d"/>
        <w:tblpPr w:leftFromText="180" w:rightFromText="180" w:vertAnchor="text" w:horzAnchor="margin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40309B" w:rsidRPr="000E4C1F" w14:paraId="6A4B4073" w14:textId="77777777" w:rsidTr="0040309B">
        <w:trPr>
          <w:trHeight w:val="875"/>
        </w:trPr>
        <w:tc>
          <w:tcPr>
            <w:tcW w:w="10137" w:type="dxa"/>
            <w:vAlign w:val="bottom"/>
            <w:hideMark/>
          </w:tcPr>
          <w:p w14:paraId="51E571CA" w14:textId="3121918F" w:rsidR="00A81DF1" w:rsidRPr="00761F51" w:rsidRDefault="00B41353" w:rsidP="00AD433E">
            <w:pPr>
              <w:pStyle w:val="FR2"/>
              <w:spacing w:before="120" w:after="24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Арзамас</w:t>
            </w:r>
            <w:r w:rsidR="009C0641" w:rsidRPr="00761F51">
              <w:rPr>
                <w:rFonts w:ascii="Times New Roman" w:hAnsi="Times New Roman"/>
                <w:sz w:val="24"/>
              </w:rPr>
              <w:t xml:space="preserve"> </w:t>
            </w:r>
            <w:r w:rsidR="0040309B" w:rsidRPr="00761F5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6916C2">
              <w:rPr>
                <w:rFonts w:ascii="Times New Roman" w:hAnsi="Times New Roman"/>
                <w:sz w:val="24"/>
                <w:szCs w:val="24"/>
              </w:rPr>
              <w:t>2024 г.</w:t>
            </w:r>
            <w:r w:rsidR="008633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D5611F1" w14:textId="77777777" w:rsidR="006916C2" w:rsidRDefault="006916C2" w:rsidP="007E4A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96282029"/>
    </w:p>
    <w:p w14:paraId="6502E761" w14:textId="77777777" w:rsidR="006916C2" w:rsidRDefault="006916C2" w:rsidP="007E4A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F47576" w14:textId="69FB33E6" w:rsidR="007E4A01" w:rsidRPr="000E4C1F" w:rsidRDefault="007E4A01" w:rsidP="007E4A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44B091C" w14:textId="77777777" w:rsidR="007E4A01" w:rsidRPr="000E4C1F" w:rsidRDefault="007E4A01" w:rsidP="007E4A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663C4" w14:textId="32B9130A" w:rsidR="00CF31D6" w:rsidRPr="00346586" w:rsidRDefault="00EC445B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r w:rsidRPr="0022305F">
        <w:rPr>
          <w:sz w:val="20"/>
          <w:szCs w:val="20"/>
        </w:rPr>
        <w:fldChar w:fldCharType="begin"/>
      </w:r>
      <w:r w:rsidR="007E4A01" w:rsidRPr="0022305F">
        <w:rPr>
          <w:sz w:val="20"/>
          <w:szCs w:val="20"/>
        </w:rPr>
        <w:instrText xml:space="preserve"> TOC \o "1-3" \h \z \u </w:instrText>
      </w:r>
      <w:r w:rsidRPr="0022305F">
        <w:rPr>
          <w:sz w:val="20"/>
          <w:szCs w:val="20"/>
        </w:rPr>
        <w:fldChar w:fldCharType="separate"/>
      </w:r>
      <w:hyperlink w:anchor="_Toc3948509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1. Область применения системы менеджмента качества.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_Toc39485098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90E4DAD" w14:textId="0457158B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099" w:history="1">
        <w:r w:rsidR="00CF31D6" w:rsidRPr="00346586">
          <w:rPr>
            <w:rStyle w:val="af7"/>
            <w:b w:val="0"/>
            <w:bCs w:val="0"/>
            <w:iCs/>
            <w:noProof/>
            <w:w w:val="103"/>
            <w:sz w:val="20"/>
            <w:szCs w:val="20"/>
          </w:rPr>
          <w:t>1.1. Общие положения.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_Toc39485099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4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74C6C4A1" w14:textId="4727D0D2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100" w:history="1">
        <w:r w:rsidR="00CF31D6" w:rsidRPr="00346586">
          <w:rPr>
            <w:rStyle w:val="af7"/>
            <w:b w:val="0"/>
            <w:bCs w:val="0"/>
            <w:noProof/>
            <w:sz w:val="20"/>
            <w:szCs w:val="20"/>
          </w:rPr>
          <w:t>1.2. Применение.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_Toc39485100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4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08724C14" w14:textId="0986208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01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2. Описание юридического статуса.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_Toc39485101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6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3DD4AD9" w14:textId="7A2A2DC8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0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3. Структура организации.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_Toc39485102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6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B8D276B" w14:textId="62B59B81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0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4. Взаимоотношения с головной и дочерними организациями.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_Toc39485103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6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12E23BD" w14:textId="0730DFF0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0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5. Заявление о политике в области качества.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_Toc39485104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7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121DEAD8" w14:textId="2C89B840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105" w:history="1">
        <w:r w:rsidR="00CF31D6" w:rsidRPr="00346586">
          <w:rPr>
            <w:rStyle w:val="af7"/>
            <w:b w:val="0"/>
            <w:bCs w:val="0"/>
            <w:noProof/>
            <w:sz w:val="20"/>
            <w:szCs w:val="20"/>
          </w:rPr>
          <w:t>5.1. Формирование, применение и актуализация Политики в области качества.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_Toc39485105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7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20C72A93" w14:textId="4B7A37A6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106" w:history="1">
        <w:r w:rsidR="00CF31D6" w:rsidRPr="00346586">
          <w:rPr>
            <w:rStyle w:val="af7"/>
            <w:b w:val="0"/>
            <w:bCs w:val="0"/>
            <w:noProof/>
            <w:sz w:val="20"/>
            <w:szCs w:val="20"/>
          </w:rPr>
          <w:t>5.2. Основные цели, задачи и обязательства лаборатории в области качества.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_Toc39485106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7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13B91588" w14:textId="43DFBF21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0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6. Записи о назначении должностного лица, уполномоченного для разработки,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_Toc39485107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E7BCADD" w14:textId="66F52BD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0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поддержания и развития системы менеджмента качества.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_Toc39485108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E224C90" w14:textId="209A54F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09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7. Записи, что персонал лаборатории ознакомлен с руководством по качеству,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_Toc39485109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4E006B4" w14:textId="586B3AE0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0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политикой в области качества.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_Toc39485110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16E11CA" w14:textId="00EEE27D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1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8. Данные о квалификации, практическом опыте работы и полномочиях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_Toc39485111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6AD4987" w14:textId="5EF4802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руководителя и персонала лаборатории как штатного, так и привлекаемого.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40EA7D09" w14:textId="751D011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9. Описание системы обучения и повышения квалификации персонала,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ECB968F" w14:textId="7F763CD0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занятого в проведении испытаний, анализа, измерений.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35BF969" w14:textId="2C4E147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5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10. Должностные инструкции персонала, занимающегося испытаниями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_Toc39485115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11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A7C2EF3" w14:textId="0F879A9F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6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и оформлением результатов испытаний, определяющие их служебные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_Toc39485116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11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921F924" w14:textId="363CD1FA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обязанности и ответственность.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11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75FC440" w14:textId="169C426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11. Организационная схема, отражающая подчиненность, ответственность и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11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FF8B3DA" w14:textId="092769D4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19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распределение обязанностей персонала.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_Toc39485119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11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3187B8D" w14:textId="41AFE5FE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120" w:history="1">
        <w:r w:rsidR="00CF31D6" w:rsidRPr="00346586">
          <w:rPr>
            <w:rStyle w:val="af7"/>
            <w:b w:val="0"/>
            <w:bCs w:val="0"/>
            <w:noProof/>
            <w:sz w:val="20"/>
            <w:szCs w:val="20"/>
          </w:rPr>
          <w:t>11.1. Административная подчиненность персонала лаборатории.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_Toc39485120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11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6D48A364" w14:textId="09E7ABFB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121" w:history="1">
        <w:r w:rsidR="00CF31D6" w:rsidRPr="00346586">
          <w:rPr>
            <w:rStyle w:val="af7"/>
            <w:b w:val="0"/>
            <w:bCs w:val="0"/>
            <w:noProof/>
            <w:sz w:val="20"/>
            <w:szCs w:val="20"/>
          </w:rPr>
          <w:t>11.2. Задачи и функциональные обязанности персонала лаборатории.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_Toc39485121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12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16B124FF" w14:textId="00F20D7B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2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12. Квалификационные требования к специалистам лаборатории.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_Toc39485122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4E5133F" w14:textId="097B2707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2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13. Порядок назначения специалистов для проведения испытаний,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_Toc39485123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3200BBE" w14:textId="3DCC71E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2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анализа, измерений.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_Toc39485124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F6F1FCF" w14:textId="01C9D86C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25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14. Порядок обращения с техническими средствами.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_Toc39485125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5243359" w14:textId="55B5EE56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26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15. Сведения об используемых средствах контроля, испытаний,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_Toc39485126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8D2C482" w14:textId="0A6697C5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2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анализа и технического диагностирования (в том числе средствах измерений).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_Toc39485127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8C98DA4" w14:textId="31A921CD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2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16. Процедура организации и проведения поверки и технического обслуживания средств измерений и испытательного оборудования.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_Toc39485128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74B7AF6" w14:textId="28CF74A0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129" w:history="1">
        <w:r w:rsidR="00CF31D6" w:rsidRPr="00346586">
          <w:rPr>
            <w:rStyle w:val="af7"/>
            <w:b w:val="0"/>
            <w:bCs w:val="0"/>
            <w:noProof/>
            <w:sz w:val="20"/>
            <w:szCs w:val="20"/>
          </w:rPr>
          <w:t>16.1. Поверка и аттестации оборудования.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_Toc39485129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14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65B8F38D" w14:textId="19A552A7" w:rsidR="00CF31D6" w:rsidRPr="00346586" w:rsidRDefault="00000000" w:rsidP="00637D7D">
      <w:pPr>
        <w:pStyle w:val="26"/>
        <w:tabs>
          <w:tab w:val="right" w:leader="dot" w:pos="9911"/>
        </w:tabs>
        <w:spacing w:before="0" w:line="240" w:lineRule="auto"/>
        <w:ind w:right="-2"/>
        <w:rPr>
          <w:rFonts w:eastAsiaTheme="minorEastAsia"/>
          <w:b w:val="0"/>
          <w:bCs w:val="0"/>
          <w:noProof/>
          <w:sz w:val="20"/>
          <w:szCs w:val="20"/>
        </w:rPr>
      </w:pPr>
      <w:hyperlink w:anchor="_Toc39485130" w:history="1">
        <w:r w:rsidR="00CF31D6" w:rsidRPr="00346586">
          <w:rPr>
            <w:rStyle w:val="af7"/>
            <w:b w:val="0"/>
            <w:bCs w:val="0"/>
            <w:noProof/>
            <w:w w:val="103"/>
            <w:sz w:val="20"/>
            <w:szCs w:val="20"/>
          </w:rPr>
          <w:t>16.2. Техническое обслуживание и ремонт.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instrText xml:space="preserve"> PAGEREF _Toc39485130 \h </w:instrTex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noProof/>
            <w:webHidden/>
            <w:sz w:val="20"/>
            <w:szCs w:val="20"/>
          </w:rPr>
          <w:t>15</w:t>
        </w:r>
        <w:r w:rsidR="00CF31D6" w:rsidRPr="00346586">
          <w:rPr>
            <w:b w:val="0"/>
            <w:bCs w:val="0"/>
            <w:noProof/>
            <w:webHidden/>
            <w:sz w:val="20"/>
            <w:szCs w:val="20"/>
          </w:rPr>
          <w:fldChar w:fldCharType="end"/>
        </w:r>
      </w:hyperlink>
    </w:p>
    <w:p w14:paraId="03644D4E" w14:textId="6B175B0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1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17. Процедура проверки технического состояния оборудования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_Toc39485131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16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9F65E16" w14:textId="4FAD955C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после его транспортировки и доставки на рабочее место.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16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B844709" w14:textId="36C9CD68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18. Сведения о занимаемых помещениях.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16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CA60454" w14:textId="4DEF49CD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19. Порядок проведения испытаний в области аккредитации лаборатории, включая оформление результатов испытаний и выдачу заключений и протоколов испытаний.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17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800DF1C" w14:textId="1B53ACF5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5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20. Порядок проведения испытаний при вынужденном отклонении от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_Toc39485135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18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47C11CA" w14:textId="6B70B20C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6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требований документов, действующих в лаборатории.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_Toc39485136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18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6C312FA" w14:textId="07B4C76A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21. Процедура регистрации промежуточных и окончательных результатов испытаний и анализа, мер по защите и восстановлению электронных носителей информации, включая несанкционированный доступ.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18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4BBDB30" w14:textId="07790FF4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22. Подробное изложение документированных процедур, применяемых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5D47629" w14:textId="41A8192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39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 проведении испытаний и анализе, и их взаимодействие между собой.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_Toc39485139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2C5E5CD" w14:textId="667747F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0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23. Порядок контроля качества работ, выполняемых при проведении испытаний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_Toc39485140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D0DBA53" w14:textId="4F58255C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1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и анализе, оформление их результатов.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_Toc39485141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2B1B540" w14:textId="465E988F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24. Порядок составления, учета и хранения документов лаборатории.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19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68353CE" w14:textId="320C40D5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25. Порядок учета, ведения и хранения документов системы менеджмента качества.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732F3D6" w14:textId="678AEF97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26. Описание системы информационного обеспечения.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48C0FEBB" w14:textId="1380426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5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27. Процедура управления документацией.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_Toc39485145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EF9294C" w14:textId="31C45CDD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6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28. Обеспечение идентификации изменений и статуса пересмотра документов.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_Toc39485146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7B20886" w14:textId="0E65C2D4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29. Обеспечение наличия соответствующих версий документов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3FDD431" w14:textId="6687320D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в местах их применения.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BC261FF" w14:textId="5E195F9E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49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30. Обеспечение сохранности документов четкими и легко идентифицируемыми.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_Toc39485149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1B3659C4" w14:textId="212B35A7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0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31. Обеспечение идентификации документов внешнего происхождения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_Toc39485150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F1E7DDC" w14:textId="3F433D9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1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и управление их рассылкой.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_Toc39485151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1FCF299B" w14:textId="5FF99E00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32. Предотвращение непреднамеренного использования устаревших документов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97BDA20" w14:textId="5118D678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и применение соответствующей идентификации таких документов,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4F6BEE04" w14:textId="3BF44896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оставленных для каких-либо целей.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A96FAF9" w14:textId="2F80A234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5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33. Перечень подрядных организаций.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_Toc39485155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D271567" w14:textId="6BB5682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6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34. Процедура рассмотрения апелляций, претензий, жалоб, спорных вопросов.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_Toc39485156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F6CB61C" w14:textId="5891EDC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35. Порядок внутреннего аудита деятельности лаборатории, порядок разработки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89311A8" w14:textId="3604E9F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плана корректирующих и предупреждающих мероприятий и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D1950CB" w14:textId="4D6156B7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59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организации их проведения.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_Toc39485159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F3D51D8" w14:textId="447EB23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0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36. Процедура пересмотра системы менеджмента качества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_Toc39485160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25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E7973A1" w14:textId="4B3059D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1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и анализа со стороны руководства.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_Toc39485161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25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455CF1D" w14:textId="4A7AE7B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37. Процедура приостановки (прекращения) деятельности в случае приостановления (отмены) действия свидетельства об аккредитации.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26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AF76D63" w14:textId="5E63DFA8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38. Описание системы обеспечения беспристрастности и независимости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27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12C77B7" w14:textId="28AEE10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 проведении испытаний.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27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1F947A0" w14:textId="430A193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5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39. Процедура соблюдения конфиденциальности.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_Toc39485165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27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33D9C0A" w14:textId="4164AD35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6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40. Перечень подразделений лаборатории (специалистов)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_Toc39485166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28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1D982BF3" w14:textId="3972D89F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для рассылки Руководства по качеству.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28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1DAD254" w14:textId="3CD92412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1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29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2C3E489" w14:textId="127E81D9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69" w:history="1">
        <w:r w:rsidR="00CF31D6" w:rsidRPr="00346586">
          <w:rPr>
            <w:rStyle w:val="af7"/>
            <w:b w:val="0"/>
            <w:bCs w:val="0"/>
            <w:iCs/>
            <w:sz w:val="20"/>
            <w:szCs w:val="20"/>
          </w:rPr>
          <w:t>Приложение 2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_Toc39485169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30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0235E11" w14:textId="5676BC27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0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3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_Toc39485170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32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47DCAD95" w14:textId="73FD4681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1" w:history="1">
        <w:r w:rsidR="00CF31D6" w:rsidRPr="00346586">
          <w:rPr>
            <w:rStyle w:val="af7"/>
            <w:b w:val="0"/>
            <w:bCs w:val="0"/>
            <w:w w:val="101"/>
            <w:sz w:val="20"/>
            <w:szCs w:val="20"/>
          </w:rPr>
          <w:t>Приложение 4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_Toc39485171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34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77FC0D2F" w14:textId="0D72419E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2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5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_Toc39485172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35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1B92BF09" w14:textId="27E6CF48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3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6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_Toc39485173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37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7B77297" w14:textId="7FF01313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4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7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_Toc39485174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39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03B3FF26" w14:textId="778558BE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5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8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_Toc39485175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40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2B5004AF" w14:textId="2FCA488F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6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9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_Toc39485176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41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37D08A09" w14:textId="68F3DF30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7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Приложение 10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_Toc39485177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42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564C5AA7" w14:textId="312BB78F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8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Лист регистрации изменений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_Toc39485178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43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4A3E9B46" w14:textId="18426D0D" w:rsidR="00CF31D6" w:rsidRPr="00346586" w:rsidRDefault="00000000" w:rsidP="00637D7D">
      <w:pPr>
        <w:pStyle w:val="12"/>
        <w:spacing w:line="240" w:lineRule="auto"/>
        <w:ind w:right="-2"/>
        <w:rPr>
          <w:rFonts w:eastAsiaTheme="minorEastAsia"/>
          <w:b w:val="0"/>
          <w:bCs w:val="0"/>
          <w:caps w:val="0"/>
          <w:sz w:val="20"/>
          <w:szCs w:val="20"/>
        </w:rPr>
      </w:pPr>
      <w:hyperlink w:anchor="_Toc39485179" w:history="1">
        <w:r w:rsidR="00CF31D6" w:rsidRPr="00346586">
          <w:rPr>
            <w:rStyle w:val="af7"/>
            <w:b w:val="0"/>
            <w:bCs w:val="0"/>
            <w:sz w:val="20"/>
            <w:szCs w:val="20"/>
          </w:rPr>
          <w:t>ЛИСТ ОЗНАКОМЛЕНИЯ</w:t>
        </w:r>
        <w:r w:rsidR="00CF31D6" w:rsidRPr="00346586">
          <w:rPr>
            <w:b w:val="0"/>
            <w:bCs w:val="0"/>
            <w:webHidden/>
            <w:sz w:val="20"/>
            <w:szCs w:val="20"/>
          </w:rPr>
          <w:tab/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begin"/>
        </w:r>
        <w:r w:rsidR="00CF31D6" w:rsidRPr="00346586">
          <w:rPr>
            <w:b w:val="0"/>
            <w:bCs w:val="0"/>
            <w:webHidden/>
            <w:sz w:val="20"/>
            <w:szCs w:val="20"/>
          </w:rPr>
          <w:instrText xml:space="preserve"> PAGEREF _Toc39485179 \h </w:instrText>
        </w:r>
        <w:r w:rsidR="00CF31D6" w:rsidRPr="00346586">
          <w:rPr>
            <w:b w:val="0"/>
            <w:bCs w:val="0"/>
            <w:webHidden/>
            <w:sz w:val="20"/>
            <w:szCs w:val="20"/>
          </w:rPr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separate"/>
        </w:r>
        <w:r w:rsidR="00B41353">
          <w:rPr>
            <w:b w:val="0"/>
            <w:bCs w:val="0"/>
            <w:webHidden/>
            <w:sz w:val="20"/>
            <w:szCs w:val="20"/>
          </w:rPr>
          <w:t>44</w:t>
        </w:r>
        <w:r w:rsidR="00CF31D6" w:rsidRPr="00346586">
          <w:rPr>
            <w:b w:val="0"/>
            <w:bCs w:val="0"/>
            <w:webHidden/>
            <w:sz w:val="20"/>
            <w:szCs w:val="20"/>
          </w:rPr>
          <w:fldChar w:fldCharType="end"/>
        </w:r>
      </w:hyperlink>
    </w:p>
    <w:p w14:paraId="64666BBA" w14:textId="5ED7A7C4" w:rsidR="007E4A01" w:rsidRPr="000E4C1F" w:rsidRDefault="00EC445B" w:rsidP="00CF31D6">
      <w:pPr>
        <w:spacing w:after="0" w:line="240" w:lineRule="auto"/>
        <w:ind w:firstLine="709"/>
        <w:jc w:val="both"/>
        <w:rPr>
          <w:rFonts w:ascii="Arial" w:hAnsi="Arial" w:cs="Arial"/>
          <w:b/>
          <w:bCs/>
        </w:rPr>
      </w:pPr>
      <w:r w:rsidRPr="0022305F">
        <w:rPr>
          <w:rFonts w:ascii="Times New Roman" w:hAnsi="Times New Roman" w:cs="Times New Roman"/>
          <w:bCs/>
          <w:sz w:val="20"/>
          <w:szCs w:val="20"/>
        </w:rPr>
        <w:fldChar w:fldCharType="end"/>
      </w:r>
    </w:p>
    <w:p w14:paraId="483FA49F" w14:textId="5DC88C30" w:rsidR="007E4A01" w:rsidRPr="000E4C1F" w:rsidRDefault="007E4A01" w:rsidP="007E4A01">
      <w:pPr>
        <w:ind w:firstLine="709"/>
        <w:jc w:val="both"/>
        <w:rPr>
          <w:rFonts w:ascii="Arial" w:hAnsi="Arial" w:cs="Arial"/>
          <w:b/>
          <w:bCs/>
          <w:sz w:val="16"/>
          <w:szCs w:val="16"/>
        </w:rPr>
      </w:pPr>
      <w:r w:rsidRPr="000E4C1F">
        <w:rPr>
          <w:rFonts w:ascii="Arial" w:hAnsi="Arial" w:cs="Arial"/>
          <w:b/>
          <w:bCs/>
        </w:rPr>
        <w:br w:type="page"/>
      </w:r>
    </w:p>
    <w:p w14:paraId="4C9B50BC" w14:textId="77777777" w:rsidR="007E4A01" w:rsidRPr="000E4C1F" w:rsidRDefault="007E4A01" w:rsidP="006A3B8A">
      <w:pPr>
        <w:pStyle w:val="1"/>
        <w:spacing w:before="120" w:after="160"/>
        <w:rPr>
          <w:b/>
          <w:sz w:val="24"/>
        </w:rPr>
      </w:pPr>
      <w:bookmarkStart w:id="1" w:name="_Toc39485098"/>
      <w:r w:rsidRPr="000E4C1F">
        <w:rPr>
          <w:b/>
          <w:sz w:val="24"/>
        </w:rPr>
        <w:lastRenderedPageBreak/>
        <w:t>1. Область применения системы менеджмента качества.</w:t>
      </w:r>
      <w:bookmarkEnd w:id="1"/>
    </w:p>
    <w:p w14:paraId="7D75287D" w14:textId="77777777" w:rsidR="007E4A01" w:rsidRPr="000E4C1F" w:rsidRDefault="007E4A01" w:rsidP="007E4A01">
      <w:pPr>
        <w:pStyle w:val="2"/>
        <w:spacing w:line="240" w:lineRule="auto"/>
        <w:rPr>
          <w:rFonts w:ascii="Times New Roman" w:hAnsi="Times New Roman" w:cs="Times New Roman"/>
          <w:bCs/>
          <w:iCs/>
          <w:w w:val="103"/>
          <w:sz w:val="24"/>
          <w:szCs w:val="24"/>
        </w:rPr>
      </w:pPr>
      <w:bookmarkStart w:id="2" w:name="_Toc196281969"/>
      <w:bookmarkStart w:id="3" w:name="_Toc212445140"/>
      <w:bookmarkStart w:id="4" w:name="_Toc212445224"/>
      <w:bookmarkStart w:id="5" w:name="_Toc39485099"/>
      <w:r w:rsidRPr="000E4C1F">
        <w:rPr>
          <w:rFonts w:ascii="Times New Roman" w:hAnsi="Times New Roman" w:cs="Times New Roman"/>
          <w:bCs/>
          <w:iCs/>
          <w:w w:val="103"/>
          <w:sz w:val="24"/>
          <w:szCs w:val="24"/>
        </w:rPr>
        <w:t>1.1. Общие положения.</w:t>
      </w:r>
      <w:bookmarkEnd w:id="2"/>
      <w:bookmarkEnd w:id="3"/>
      <w:bookmarkEnd w:id="4"/>
      <w:bookmarkEnd w:id="5"/>
    </w:p>
    <w:p w14:paraId="129F4EB4" w14:textId="1DB3CE62" w:rsidR="007E4A01" w:rsidRDefault="006330C6" w:rsidP="00677966">
      <w:pPr>
        <w:framePr w:hSpace="180" w:wrap="around" w:vAnchor="text" w:hAnchor="text" w:x="245" w:y="1"/>
        <w:spacing w:after="0" w:line="240" w:lineRule="auto"/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330C6">
        <w:rPr>
          <w:rFonts w:ascii="Times New Roman" w:hAnsi="Times New Roman" w:cs="Times New Roman"/>
          <w:sz w:val="24"/>
          <w:szCs w:val="24"/>
        </w:rPr>
        <w:t xml:space="preserve">  </w:t>
      </w:r>
      <w:r w:rsidRPr="00E9309C">
        <w:rPr>
          <w:rFonts w:ascii="Times New Roman" w:hAnsi="Times New Roman" w:cs="Times New Roman"/>
          <w:sz w:val="24"/>
          <w:szCs w:val="24"/>
        </w:rPr>
        <w:t xml:space="preserve">Настоящее руководство по </w:t>
      </w:r>
      <w:r w:rsidR="00C13756" w:rsidRPr="00E9309C">
        <w:rPr>
          <w:rFonts w:ascii="Times New Roman" w:hAnsi="Times New Roman"/>
          <w:sz w:val="24"/>
        </w:rPr>
        <w:t>менеджменту</w:t>
      </w:r>
      <w:r w:rsidR="00C13756" w:rsidRPr="00E9309C">
        <w:rPr>
          <w:rFonts w:ascii="Times New Roman" w:hAnsi="Times New Roman" w:cs="Times New Roman"/>
          <w:sz w:val="24"/>
          <w:szCs w:val="24"/>
        </w:rPr>
        <w:t xml:space="preserve"> </w:t>
      </w:r>
      <w:r w:rsidR="00601AE8" w:rsidRPr="00E9309C">
        <w:rPr>
          <w:rFonts w:ascii="Times New Roman" w:hAnsi="Times New Roman" w:cs="Times New Roman"/>
          <w:sz w:val="24"/>
          <w:szCs w:val="24"/>
        </w:rPr>
        <w:t>лаборатори</w:t>
      </w:r>
      <w:r w:rsidR="00902707" w:rsidRPr="00E9309C">
        <w:rPr>
          <w:rFonts w:ascii="Times New Roman" w:hAnsi="Times New Roman" w:cs="Times New Roman"/>
          <w:sz w:val="24"/>
          <w:szCs w:val="24"/>
        </w:rPr>
        <w:t>и</w:t>
      </w:r>
      <w:r w:rsidR="00BC4813">
        <w:rPr>
          <w:rFonts w:ascii="Times New Roman" w:hAnsi="Times New Roman" w:cs="Times New Roman"/>
          <w:sz w:val="24"/>
          <w:szCs w:val="24"/>
        </w:rPr>
        <w:t xml:space="preserve"> разрушающего контроля</w:t>
      </w:r>
      <w:r w:rsidR="00601AE8" w:rsidRPr="00E9309C">
        <w:rPr>
          <w:rFonts w:ascii="Times New Roman" w:hAnsi="Times New Roman" w:cs="Times New Roman"/>
          <w:sz w:val="24"/>
          <w:szCs w:val="24"/>
        </w:rPr>
        <w:t xml:space="preserve"> </w:t>
      </w:r>
      <w:r w:rsidR="00E9309C" w:rsidRPr="00E9309C">
        <w:rPr>
          <w:rFonts w:ascii="Times New Roman" w:hAnsi="Times New Roman" w:cs="Times New Roman"/>
          <w:sz w:val="24"/>
          <w:szCs w:val="24"/>
        </w:rPr>
        <w:t xml:space="preserve">(далее по тексту – лаборатория) </w:t>
      </w:r>
      <w:r w:rsidR="00677966" w:rsidRPr="00677966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677966">
        <w:rPr>
          <w:rFonts w:ascii="Times New Roman" w:hAnsi="Times New Roman" w:cs="Times New Roman"/>
          <w:sz w:val="24"/>
          <w:szCs w:val="24"/>
        </w:rPr>
        <w:t xml:space="preserve">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Pr="00E9309C">
        <w:rPr>
          <w:rFonts w:ascii="Times New Roman" w:hAnsi="Times New Roman" w:cs="Times New Roman"/>
          <w:sz w:val="24"/>
          <w:szCs w:val="24"/>
        </w:rPr>
        <w:t xml:space="preserve"> разработано с целью описания и внедрения эффективной системы качества</w:t>
      </w:r>
      <w:r w:rsidR="007E4A01" w:rsidRPr="00E9309C">
        <w:rPr>
          <w:rFonts w:ascii="Times New Roman" w:hAnsi="Times New Roman" w:cs="Times New Roman"/>
          <w:sz w:val="24"/>
          <w:szCs w:val="24"/>
        </w:rPr>
        <w:t>.</w:t>
      </w:r>
      <w:r w:rsidR="007E4A01" w:rsidRPr="000E4C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B1CA5" w14:textId="69807A63" w:rsidR="00467EA9" w:rsidRDefault="00201D0E" w:rsidP="00467EA9">
      <w:pPr>
        <w:framePr w:hSpace="180" w:wrap="around" w:vAnchor="text" w:hAnchor="text" w:x="245" w:y="1"/>
        <w:spacing w:after="0" w:line="240" w:lineRule="auto"/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Испытательная </w:t>
      </w:r>
      <w:r w:rsidR="00585796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="00585796" w:rsidRPr="001F7FEF">
        <w:rPr>
          <w:rFonts w:ascii="Times New Roman" w:hAnsi="Times New Roman" w:cs="Times New Roman"/>
          <w:sz w:val="24"/>
          <w:szCs w:val="24"/>
        </w:rPr>
        <w:t>выполняет</w:t>
      </w:r>
      <w:r w:rsidR="006330C6" w:rsidRPr="00E9309C">
        <w:rPr>
          <w:rFonts w:ascii="Times New Roman" w:hAnsi="Times New Roman" w:cs="Times New Roman"/>
          <w:sz w:val="24"/>
          <w:szCs w:val="24"/>
        </w:rPr>
        <w:t xml:space="preserve"> следующие работы</w:t>
      </w:r>
      <w:r w:rsidR="00706553" w:rsidRPr="00E9309C">
        <w:rPr>
          <w:rFonts w:ascii="Times New Roman" w:hAnsi="Times New Roman" w:cs="Times New Roman"/>
          <w:sz w:val="24"/>
          <w:szCs w:val="24"/>
        </w:rPr>
        <w:t xml:space="preserve"> по </w:t>
      </w:r>
      <w:r w:rsidR="006330C6" w:rsidRPr="00E9309C">
        <w:rPr>
          <w:rFonts w:ascii="Times New Roman" w:hAnsi="Times New Roman" w:cs="Times New Roman"/>
          <w:sz w:val="24"/>
          <w:szCs w:val="24"/>
        </w:rPr>
        <w:t>вид</w:t>
      </w:r>
      <w:r w:rsidR="00706553" w:rsidRPr="00E9309C">
        <w:rPr>
          <w:rFonts w:ascii="Times New Roman" w:hAnsi="Times New Roman" w:cs="Times New Roman"/>
          <w:sz w:val="24"/>
          <w:szCs w:val="24"/>
        </w:rPr>
        <w:t>ам испытаний:</w:t>
      </w:r>
    </w:p>
    <w:p w14:paraId="19A95486" w14:textId="77777777" w:rsidR="00C87AED" w:rsidRDefault="00C87AED" w:rsidP="00467EA9">
      <w:pPr>
        <w:framePr w:hSpace="180" w:wrap="around" w:vAnchor="text" w:hAnchor="text" w:x="245" w:y="1"/>
        <w:spacing w:after="0" w:line="240" w:lineRule="auto"/>
        <w:ind w:firstLine="540"/>
        <w:suppressOverlap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d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722"/>
        <w:gridCol w:w="2694"/>
        <w:gridCol w:w="2409"/>
      </w:tblGrid>
      <w:tr w:rsidR="00B41353" w:rsidRPr="008E4036" w14:paraId="5DD19F93" w14:textId="77777777" w:rsidTr="00B41353">
        <w:trPr>
          <w:trHeight w:val="574"/>
        </w:trPr>
        <w:tc>
          <w:tcPr>
            <w:tcW w:w="2268" w:type="dxa"/>
          </w:tcPr>
          <w:p w14:paraId="19D5913E" w14:textId="77777777" w:rsidR="00B41353" w:rsidRPr="003F5780" w:rsidRDefault="00B41353" w:rsidP="00B41353">
            <w:pPr>
              <w:ind w:firstLine="63"/>
              <w:jc w:val="center"/>
              <w:rPr>
                <w:b/>
              </w:rPr>
            </w:pPr>
            <w:bookmarkStart w:id="6" w:name="_Toc196281970"/>
            <w:bookmarkStart w:id="7" w:name="_Toc212445141"/>
            <w:bookmarkStart w:id="8" w:name="_Toc212445225"/>
            <w:bookmarkStart w:id="9" w:name="_Toc39485100"/>
            <w:r w:rsidRPr="003F5780">
              <w:rPr>
                <w:b/>
              </w:rPr>
              <w:t>Объект испытаний</w:t>
            </w:r>
          </w:p>
        </w:tc>
        <w:tc>
          <w:tcPr>
            <w:tcW w:w="2722" w:type="dxa"/>
          </w:tcPr>
          <w:p w14:paraId="3131AFCC" w14:textId="77777777" w:rsidR="00B41353" w:rsidRPr="003F5780" w:rsidRDefault="00B41353" w:rsidP="00B41353">
            <w:pPr>
              <w:ind w:firstLine="63"/>
              <w:jc w:val="center"/>
              <w:rPr>
                <w:b/>
                <w:bCs/>
                <w:color w:val="000000"/>
              </w:rPr>
            </w:pPr>
            <w:r w:rsidRPr="003F5780">
              <w:rPr>
                <w:b/>
              </w:rPr>
              <w:t>Наименование испытаний, определяемых характеристик (параметров) объекта испытаний</w:t>
            </w:r>
          </w:p>
        </w:tc>
        <w:tc>
          <w:tcPr>
            <w:tcW w:w="2694" w:type="dxa"/>
          </w:tcPr>
          <w:p w14:paraId="5A31E865" w14:textId="77777777" w:rsidR="00B41353" w:rsidRPr="003F5780" w:rsidRDefault="00B41353" w:rsidP="00B41353">
            <w:pPr>
              <w:ind w:firstLine="63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Нормативные д</w:t>
            </w:r>
            <w:r w:rsidRPr="003F5780">
              <w:rPr>
                <w:b/>
              </w:rPr>
              <w:t xml:space="preserve">окументы, устанавливающие требования </w:t>
            </w:r>
            <w:r>
              <w:rPr>
                <w:b/>
              </w:rPr>
              <w:t>к</w:t>
            </w:r>
            <w:r w:rsidRPr="003F5780">
              <w:rPr>
                <w:b/>
              </w:rPr>
              <w:t xml:space="preserve"> методам </w:t>
            </w:r>
            <w:r>
              <w:rPr>
                <w:b/>
              </w:rPr>
              <w:t>испытаний</w:t>
            </w:r>
          </w:p>
        </w:tc>
        <w:tc>
          <w:tcPr>
            <w:tcW w:w="2409" w:type="dxa"/>
          </w:tcPr>
          <w:p w14:paraId="47AD48E0" w14:textId="77777777" w:rsidR="00B41353" w:rsidRPr="003F5780" w:rsidRDefault="00B41353" w:rsidP="00B41353">
            <w:pPr>
              <w:ind w:firstLine="63"/>
              <w:jc w:val="center"/>
              <w:rPr>
                <w:b/>
              </w:rPr>
            </w:pPr>
            <w:r>
              <w:rPr>
                <w:b/>
              </w:rPr>
              <w:t>Нормативные д</w:t>
            </w:r>
            <w:r w:rsidRPr="003F5780">
              <w:rPr>
                <w:b/>
              </w:rPr>
              <w:t xml:space="preserve">окументы, устанавливающие требования к объектам </w:t>
            </w:r>
            <w:r>
              <w:rPr>
                <w:b/>
              </w:rPr>
              <w:t>испытаний</w:t>
            </w:r>
          </w:p>
        </w:tc>
      </w:tr>
      <w:tr w:rsidR="00B41353" w:rsidRPr="008E4036" w14:paraId="086FF92E" w14:textId="77777777" w:rsidTr="00B41353">
        <w:trPr>
          <w:trHeight w:val="1042"/>
        </w:trPr>
        <w:tc>
          <w:tcPr>
            <w:tcW w:w="2268" w:type="dxa"/>
            <w:vMerge w:val="restart"/>
          </w:tcPr>
          <w:p w14:paraId="4DE3C150" w14:textId="77777777" w:rsidR="00B41353" w:rsidRPr="00353FAC" w:rsidRDefault="00B41353" w:rsidP="00B41353">
            <w:pPr>
              <w:ind w:firstLine="63"/>
              <w:jc w:val="center"/>
            </w:pPr>
            <w:r w:rsidRPr="00353FAC">
              <w:t>Портландцемент и шлакопордланд-цемент</w:t>
            </w:r>
          </w:p>
        </w:tc>
        <w:tc>
          <w:tcPr>
            <w:tcW w:w="2722" w:type="dxa"/>
          </w:tcPr>
          <w:p w14:paraId="357BFE05" w14:textId="77777777" w:rsidR="00B41353" w:rsidRPr="00353FAC" w:rsidRDefault="00B41353" w:rsidP="00B41353">
            <w:pPr>
              <w:ind w:firstLine="63"/>
            </w:pPr>
            <w:r w:rsidRPr="00353FAC">
              <w:t>Сроки схватывания</w:t>
            </w:r>
          </w:p>
          <w:p w14:paraId="70CCC521" w14:textId="77777777" w:rsidR="00B41353" w:rsidRPr="00353FAC" w:rsidRDefault="00B41353" w:rsidP="00B41353">
            <w:pPr>
              <w:ind w:firstLine="63"/>
            </w:pPr>
          </w:p>
        </w:tc>
        <w:tc>
          <w:tcPr>
            <w:tcW w:w="2694" w:type="dxa"/>
          </w:tcPr>
          <w:p w14:paraId="7AB36F7B" w14:textId="77777777" w:rsidR="00B41353" w:rsidRPr="00353FAC" w:rsidRDefault="00B41353" w:rsidP="00B41353">
            <w:pPr>
              <w:ind w:firstLine="63"/>
            </w:pPr>
            <w:r w:rsidRPr="00353FAC">
              <w:t>ГОСТ 10178-85</w:t>
            </w:r>
          </w:p>
          <w:p w14:paraId="50C8C27C" w14:textId="77777777" w:rsidR="00B41353" w:rsidRPr="00353FAC" w:rsidRDefault="00B41353" w:rsidP="00B41353">
            <w:pPr>
              <w:ind w:firstLine="63"/>
            </w:pPr>
            <w:r w:rsidRPr="00353FAC">
              <w:t>Раздел 1.П.1.9</w:t>
            </w:r>
          </w:p>
        </w:tc>
        <w:tc>
          <w:tcPr>
            <w:tcW w:w="2409" w:type="dxa"/>
          </w:tcPr>
          <w:p w14:paraId="40D9F22D" w14:textId="77777777" w:rsidR="00B41353" w:rsidRPr="00353FAC" w:rsidRDefault="00B41353" w:rsidP="00B41353">
            <w:pPr>
              <w:ind w:firstLine="63"/>
            </w:pPr>
            <w:r w:rsidRPr="00353FAC">
              <w:t>ГОСТ 310.3-76</w:t>
            </w:r>
          </w:p>
          <w:p w14:paraId="042C8E1B" w14:textId="77777777" w:rsidR="00B41353" w:rsidRPr="00353FAC" w:rsidRDefault="00B41353" w:rsidP="00B41353">
            <w:pPr>
              <w:ind w:firstLine="63"/>
            </w:pPr>
            <w:r w:rsidRPr="00353FAC">
              <w:t>Раздел 2</w:t>
            </w:r>
          </w:p>
          <w:p w14:paraId="3C54488C" w14:textId="77777777" w:rsidR="00B41353" w:rsidRPr="00353FAC" w:rsidRDefault="00B41353" w:rsidP="00B41353">
            <w:pPr>
              <w:ind w:firstLine="63"/>
            </w:pPr>
            <w:r w:rsidRPr="00353FAC">
              <w:t>ГОСТ 310.1-76</w:t>
            </w:r>
          </w:p>
        </w:tc>
      </w:tr>
      <w:tr w:rsidR="00B41353" w:rsidRPr="008E4036" w14:paraId="5A06B5E8" w14:textId="77777777" w:rsidTr="00B41353">
        <w:trPr>
          <w:trHeight w:val="1042"/>
        </w:trPr>
        <w:tc>
          <w:tcPr>
            <w:tcW w:w="2268" w:type="dxa"/>
            <w:vMerge/>
          </w:tcPr>
          <w:p w14:paraId="4AB716C7" w14:textId="77777777" w:rsidR="00B41353" w:rsidRPr="00353FAC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6CF1AB8E" w14:textId="77777777" w:rsidR="00B41353" w:rsidRPr="00353FAC" w:rsidRDefault="00B41353" w:rsidP="00B41353">
            <w:pPr>
              <w:ind w:firstLine="63"/>
            </w:pPr>
            <w:r w:rsidRPr="00353FAC">
              <w:t>Нормальная густота цементного теста</w:t>
            </w:r>
          </w:p>
        </w:tc>
        <w:tc>
          <w:tcPr>
            <w:tcW w:w="2694" w:type="dxa"/>
          </w:tcPr>
          <w:p w14:paraId="0E4F4992" w14:textId="77777777" w:rsidR="00B41353" w:rsidRPr="00353FAC" w:rsidRDefault="00B41353" w:rsidP="00B41353">
            <w:pPr>
              <w:ind w:firstLine="63"/>
            </w:pPr>
          </w:p>
        </w:tc>
        <w:tc>
          <w:tcPr>
            <w:tcW w:w="2409" w:type="dxa"/>
          </w:tcPr>
          <w:p w14:paraId="12C61792" w14:textId="77777777" w:rsidR="00B41353" w:rsidRPr="00353FAC" w:rsidRDefault="00B41353" w:rsidP="00B41353">
            <w:pPr>
              <w:ind w:firstLine="63"/>
            </w:pPr>
            <w:r w:rsidRPr="00353FAC">
              <w:t>ГОСТ 310.3-76</w:t>
            </w:r>
          </w:p>
          <w:p w14:paraId="5482F1FD" w14:textId="77777777" w:rsidR="00B41353" w:rsidRPr="00353FAC" w:rsidRDefault="00B41353" w:rsidP="00B41353">
            <w:pPr>
              <w:ind w:firstLine="63"/>
            </w:pPr>
            <w:r w:rsidRPr="00353FAC">
              <w:t>Раздел 1</w:t>
            </w:r>
          </w:p>
          <w:p w14:paraId="3E8A485C" w14:textId="77777777" w:rsidR="00B41353" w:rsidRPr="00353FAC" w:rsidRDefault="00B41353" w:rsidP="00B41353">
            <w:pPr>
              <w:ind w:firstLine="63"/>
            </w:pPr>
            <w:r w:rsidRPr="00353FAC">
              <w:t>ГОСТ 310.1-76</w:t>
            </w:r>
          </w:p>
        </w:tc>
      </w:tr>
      <w:tr w:rsidR="00B41353" w:rsidRPr="008E4036" w14:paraId="214503D2" w14:textId="77777777" w:rsidTr="00B41353">
        <w:trPr>
          <w:trHeight w:val="1042"/>
        </w:trPr>
        <w:tc>
          <w:tcPr>
            <w:tcW w:w="2268" w:type="dxa"/>
            <w:vMerge w:val="restart"/>
          </w:tcPr>
          <w:p w14:paraId="4E7D5FDE" w14:textId="77777777" w:rsidR="00B41353" w:rsidRPr="00353FAC" w:rsidRDefault="00B41353" w:rsidP="00B41353">
            <w:pPr>
              <w:ind w:firstLine="63"/>
              <w:jc w:val="center"/>
            </w:pPr>
            <w:r w:rsidRPr="00353FAC">
              <w:t>Цементы общестроительные</w:t>
            </w:r>
          </w:p>
        </w:tc>
        <w:tc>
          <w:tcPr>
            <w:tcW w:w="2722" w:type="dxa"/>
          </w:tcPr>
          <w:p w14:paraId="3AD3B8A4" w14:textId="77777777" w:rsidR="00B41353" w:rsidRPr="00353FAC" w:rsidRDefault="00B41353" w:rsidP="00B41353">
            <w:pPr>
              <w:ind w:firstLine="63"/>
            </w:pPr>
            <w:r w:rsidRPr="00353FAC">
              <w:t>Нормальная густота цементного теста</w:t>
            </w:r>
          </w:p>
        </w:tc>
        <w:tc>
          <w:tcPr>
            <w:tcW w:w="2694" w:type="dxa"/>
          </w:tcPr>
          <w:p w14:paraId="675F421E" w14:textId="77777777" w:rsidR="00B41353" w:rsidRPr="00353FAC" w:rsidRDefault="00B41353" w:rsidP="00B41353">
            <w:pPr>
              <w:ind w:firstLine="63"/>
            </w:pPr>
          </w:p>
        </w:tc>
        <w:tc>
          <w:tcPr>
            <w:tcW w:w="2409" w:type="dxa"/>
          </w:tcPr>
          <w:p w14:paraId="4C78713C" w14:textId="77777777" w:rsidR="00B41353" w:rsidRPr="00353FAC" w:rsidRDefault="00B41353" w:rsidP="00B41353">
            <w:pPr>
              <w:ind w:firstLine="63"/>
            </w:pPr>
            <w:r w:rsidRPr="00353FAC">
              <w:t>ГОСТ 30744-2001</w:t>
            </w:r>
          </w:p>
          <w:p w14:paraId="439CD9B2" w14:textId="77777777" w:rsidR="00B41353" w:rsidRPr="00353FAC" w:rsidRDefault="00B41353" w:rsidP="00B41353">
            <w:pPr>
              <w:ind w:firstLine="63"/>
            </w:pPr>
            <w:r w:rsidRPr="00353FAC">
              <w:t>Раздел 6. П. 6.2</w:t>
            </w:r>
          </w:p>
          <w:p w14:paraId="735865C4" w14:textId="77777777" w:rsidR="00B41353" w:rsidRPr="00353FAC" w:rsidRDefault="00B41353" w:rsidP="00B41353">
            <w:pPr>
              <w:ind w:firstLine="63"/>
            </w:pPr>
            <w:r w:rsidRPr="00353FAC">
              <w:t>П.П. 6.2.1</w:t>
            </w:r>
          </w:p>
        </w:tc>
      </w:tr>
      <w:tr w:rsidR="00B41353" w:rsidRPr="008E4036" w14:paraId="5088AE6A" w14:textId="77777777" w:rsidTr="00B41353">
        <w:trPr>
          <w:trHeight w:val="1042"/>
        </w:trPr>
        <w:tc>
          <w:tcPr>
            <w:tcW w:w="2268" w:type="dxa"/>
            <w:vMerge/>
          </w:tcPr>
          <w:p w14:paraId="6FB04D41" w14:textId="77777777" w:rsidR="00B41353" w:rsidRPr="00353FAC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599098C5" w14:textId="77777777" w:rsidR="00B41353" w:rsidRPr="00353FAC" w:rsidRDefault="00B41353" w:rsidP="00B41353">
            <w:pPr>
              <w:ind w:firstLine="63"/>
            </w:pPr>
            <w:r w:rsidRPr="00353FAC">
              <w:t>Сроки схватывания (начало схватывания, конец схватывания)</w:t>
            </w:r>
          </w:p>
        </w:tc>
        <w:tc>
          <w:tcPr>
            <w:tcW w:w="2694" w:type="dxa"/>
          </w:tcPr>
          <w:p w14:paraId="1B41959C" w14:textId="77777777" w:rsidR="00B41353" w:rsidRPr="00353FAC" w:rsidRDefault="00B41353" w:rsidP="00B41353">
            <w:pPr>
              <w:ind w:firstLine="63"/>
            </w:pPr>
            <w:r w:rsidRPr="00353FAC">
              <w:t>ГОСТ 31108-2016</w:t>
            </w:r>
          </w:p>
          <w:p w14:paraId="3E15458F" w14:textId="77777777" w:rsidR="00B41353" w:rsidRPr="00353FAC" w:rsidRDefault="00B41353" w:rsidP="00B41353">
            <w:pPr>
              <w:ind w:firstLine="63"/>
            </w:pPr>
            <w:r w:rsidRPr="00353FAC">
              <w:t>Раздел 6. П. 6.2.</w:t>
            </w:r>
          </w:p>
          <w:p w14:paraId="511A4827" w14:textId="77777777" w:rsidR="00B41353" w:rsidRPr="00353FAC" w:rsidRDefault="00B41353" w:rsidP="00B41353">
            <w:pPr>
              <w:ind w:firstLine="63"/>
            </w:pPr>
            <w:r w:rsidRPr="00353FAC">
              <w:t>П.П. 6.2.2. Таблица 2.</w:t>
            </w:r>
          </w:p>
          <w:p w14:paraId="784EEBC3" w14:textId="77777777" w:rsidR="00B41353" w:rsidRPr="00353FAC" w:rsidRDefault="00B41353" w:rsidP="00B41353">
            <w:pPr>
              <w:ind w:firstLine="63"/>
            </w:pPr>
            <w:r w:rsidRPr="00353FAC">
              <w:t>Раздел 9. П. 9.1.</w:t>
            </w:r>
          </w:p>
          <w:p w14:paraId="06B791C1" w14:textId="77777777" w:rsidR="00B41353" w:rsidRPr="00353FAC" w:rsidRDefault="00B41353" w:rsidP="00B41353">
            <w:pPr>
              <w:ind w:firstLine="63"/>
            </w:pPr>
            <w:r w:rsidRPr="00353FAC">
              <w:t>Таблица 4. П. 9.6. Таблица 6</w:t>
            </w:r>
          </w:p>
        </w:tc>
        <w:tc>
          <w:tcPr>
            <w:tcW w:w="2409" w:type="dxa"/>
          </w:tcPr>
          <w:p w14:paraId="4B5F3A9B" w14:textId="77777777" w:rsidR="00B41353" w:rsidRPr="00353FAC" w:rsidRDefault="00B41353" w:rsidP="00B41353">
            <w:pPr>
              <w:ind w:firstLine="63"/>
            </w:pPr>
            <w:r w:rsidRPr="00353FAC">
              <w:t>ГОСТ 30744-2001</w:t>
            </w:r>
          </w:p>
          <w:p w14:paraId="1F582D91" w14:textId="77777777" w:rsidR="00B41353" w:rsidRPr="00353FAC" w:rsidRDefault="00B41353" w:rsidP="00B41353">
            <w:pPr>
              <w:ind w:firstLine="63"/>
            </w:pPr>
            <w:r w:rsidRPr="00353FAC">
              <w:t>Раздел 6. П. 6.2</w:t>
            </w:r>
          </w:p>
          <w:p w14:paraId="14D8E4AD" w14:textId="77777777" w:rsidR="00B41353" w:rsidRPr="00353FAC" w:rsidRDefault="00B41353" w:rsidP="00B41353">
            <w:pPr>
              <w:ind w:firstLine="63"/>
            </w:pPr>
            <w:r w:rsidRPr="00353FAC">
              <w:t>П.П. 6.2.2.</w:t>
            </w:r>
          </w:p>
          <w:p w14:paraId="5FC981E2" w14:textId="77777777" w:rsidR="00B41353" w:rsidRPr="00353FAC" w:rsidRDefault="00B41353" w:rsidP="00B41353">
            <w:pPr>
              <w:ind w:firstLine="63"/>
            </w:pPr>
            <w:r w:rsidRPr="00353FAC">
              <w:t>П.П. 6.2.3</w:t>
            </w:r>
          </w:p>
        </w:tc>
      </w:tr>
      <w:tr w:rsidR="00B41353" w:rsidRPr="008E4036" w14:paraId="23C5FB41" w14:textId="77777777" w:rsidTr="00B41353">
        <w:trPr>
          <w:trHeight w:val="1042"/>
        </w:trPr>
        <w:tc>
          <w:tcPr>
            <w:tcW w:w="2268" w:type="dxa"/>
            <w:vMerge w:val="restart"/>
          </w:tcPr>
          <w:p w14:paraId="26980741" w14:textId="77777777" w:rsidR="00B41353" w:rsidRPr="00353FAC" w:rsidRDefault="00B41353" w:rsidP="00B41353">
            <w:pPr>
              <w:ind w:firstLine="63"/>
              <w:jc w:val="center"/>
            </w:pPr>
            <w:r w:rsidRPr="00353FAC">
              <w:t>Песок для строительных работ</w:t>
            </w:r>
          </w:p>
        </w:tc>
        <w:tc>
          <w:tcPr>
            <w:tcW w:w="2722" w:type="dxa"/>
          </w:tcPr>
          <w:p w14:paraId="315B0DEC" w14:textId="77777777" w:rsidR="00B41353" w:rsidRPr="00353FAC" w:rsidRDefault="00B41353" w:rsidP="00B41353">
            <w:pPr>
              <w:ind w:firstLine="63"/>
            </w:pPr>
            <w:r w:rsidRPr="00353FAC">
              <w:t>Зерновой состав и модуль крупности</w:t>
            </w:r>
          </w:p>
        </w:tc>
        <w:tc>
          <w:tcPr>
            <w:tcW w:w="2694" w:type="dxa"/>
          </w:tcPr>
          <w:p w14:paraId="0D31F140" w14:textId="77777777" w:rsidR="00B41353" w:rsidRPr="00353FAC" w:rsidRDefault="00B41353" w:rsidP="00B41353">
            <w:pPr>
              <w:ind w:firstLine="63"/>
            </w:pPr>
            <w:r w:rsidRPr="00353FAC">
              <w:t>ГОСТ 8736-2014</w:t>
            </w:r>
          </w:p>
          <w:p w14:paraId="5000E7E9" w14:textId="77777777" w:rsidR="00B41353" w:rsidRPr="00353FAC" w:rsidRDefault="00B41353" w:rsidP="00B41353">
            <w:pPr>
              <w:ind w:firstLine="63"/>
            </w:pPr>
            <w:r w:rsidRPr="00353FAC">
              <w:t>Раздел 4. П. 4.2.</w:t>
            </w:r>
          </w:p>
          <w:p w14:paraId="4DCDB04F" w14:textId="77777777" w:rsidR="00B41353" w:rsidRPr="00353FAC" w:rsidRDefault="00B41353" w:rsidP="00B41353">
            <w:pPr>
              <w:ind w:firstLine="63"/>
            </w:pPr>
            <w:r w:rsidRPr="00353FAC">
              <w:t>Таблицы 1-3</w:t>
            </w:r>
          </w:p>
        </w:tc>
        <w:tc>
          <w:tcPr>
            <w:tcW w:w="2409" w:type="dxa"/>
          </w:tcPr>
          <w:p w14:paraId="66F1984B" w14:textId="77777777" w:rsidR="00B41353" w:rsidRPr="00353FAC" w:rsidRDefault="00B41353" w:rsidP="00B41353">
            <w:pPr>
              <w:ind w:firstLine="63"/>
            </w:pPr>
            <w:r w:rsidRPr="00353FAC">
              <w:t>ГОСТ 8735-88</w:t>
            </w:r>
          </w:p>
          <w:p w14:paraId="5D6C6E07" w14:textId="77777777" w:rsidR="00B41353" w:rsidRPr="00353FAC" w:rsidRDefault="00B41353" w:rsidP="00B41353">
            <w:pPr>
              <w:ind w:firstLine="63"/>
            </w:pPr>
            <w:r w:rsidRPr="00353FAC">
              <w:t>Раздел 3</w:t>
            </w:r>
          </w:p>
        </w:tc>
      </w:tr>
      <w:tr w:rsidR="00B41353" w:rsidRPr="008E4036" w14:paraId="1CD0BDA8" w14:textId="77777777" w:rsidTr="00B41353">
        <w:trPr>
          <w:trHeight w:val="1042"/>
        </w:trPr>
        <w:tc>
          <w:tcPr>
            <w:tcW w:w="2268" w:type="dxa"/>
            <w:vMerge/>
          </w:tcPr>
          <w:p w14:paraId="7D44B7FD" w14:textId="77777777" w:rsidR="00B41353" w:rsidRPr="00353FAC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50535AC6" w14:textId="77777777" w:rsidR="00B41353" w:rsidRPr="00353FAC" w:rsidRDefault="00B41353" w:rsidP="00B41353">
            <w:pPr>
              <w:ind w:firstLine="63"/>
            </w:pPr>
            <w:r w:rsidRPr="00353FAC">
              <w:t>Насыпная плотность</w:t>
            </w:r>
          </w:p>
        </w:tc>
        <w:tc>
          <w:tcPr>
            <w:tcW w:w="2694" w:type="dxa"/>
          </w:tcPr>
          <w:p w14:paraId="28CE2D21" w14:textId="77777777" w:rsidR="00B41353" w:rsidRPr="00353FAC" w:rsidRDefault="00B41353" w:rsidP="00B41353">
            <w:pPr>
              <w:ind w:firstLine="63"/>
            </w:pPr>
          </w:p>
        </w:tc>
        <w:tc>
          <w:tcPr>
            <w:tcW w:w="2409" w:type="dxa"/>
          </w:tcPr>
          <w:p w14:paraId="08A6249B" w14:textId="77777777" w:rsidR="00B41353" w:rsidRPr="00353FAC" w:rsidRDefault="00B41353" w:rsidP="00B41353">
            <w:pPr>
              <w:ind w:firstLine="63"/>
            </w:pPr>
            <w:r w:rsidRPr="00353FAC">
              <w:t>ГОСТ 8735-88</w:t>
            </w:r>
          </w:p>
          <w:p w14:paraId="68D70B13" w14:textId="77777777" w:rsidR="00B41353" w:rsidRPr="00353FAC" w:rsidRDefault="00B41353" w:rsidP="00B41353">
            <w:pPr>
              <w:ind w:firstLine="63"/>
            </w:pPr>
            <w:r w:rsidRPr="00353FAC">
              <w:t>Раздел 9. П.9.1.</w:t>
            </w:r>
          </w:p>
        </w:tc>
      </w:tr>
      <w:tr w:rsidR="00B41353" w:rsidRPr="008E4036" w14:paraId="3E381C5C" w14:textId="77777777" w:rsidTr="00B41353">
        <w:trPr>
          <w:trHeight w:val="1042"/>
        </w:trPr>
        <w:tc>
          <w:tcPr>
            <w:tcW w:w="2268" w:type="dxa"/>
            <w:vMerge/>
          </w:tcPr>
          <w:p w14:paraId="0F08A323" w14:textId="77777777" w:rsidR="00B41353" w:rsidRPr="00353FAC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596725AB" w14:textId="77777777" w:rsidR="00B41353" w:rsidRPr="00353FAC" w:rsidRDefault="00B41353" w:rsidP="00B41353">
            <w:pPr>
              <w:ind w:firstLine="63"/>
            </w:pPr>
            <w:r w:rsidRPr="00353FAC">
              <w:t>Влажность</w:t>
            </w:r>
          </w:p>
        </w:tc>
        <w:tc>
          <w:tcPr>
            <w:tcW w:w="2694" w:type="dxa"/>
          </w:tcPr>
          <w:p w14:paraId="651CF48D" w14:textId="77777777" w:rsidR="00B41353" w:rsidRPr="00353FAC" w:rsidRDefault="00B41353" w:rsidP="00B41353">
            <w:pPr>
              <w:ind w:firstLine="63"/>
            </w:pPr>
          </w:p>
        </w:tc>
        <w:tc>
          <w:tcPr>
            <w:tcW w:w="2409" w:type="dxa"/>
          </w:tcPr>
          <w:p w14:paraId="22DEA07D" w14:textId="77777777" w:rsidR="00B41353" w:rsidRPr="00353FAC" w:rsidRDefault="00B41353" w:rsidP="00B41353">
            <w:pPr>
              <w:ind w:firstLine="63"/>
            </w:pPr>
            <w:r w:rsidRPr="00353FAC">
              <w:t>ГОСТ 8735-88</w:t>
            </w:r>
          </w:p>
          <w:p w14:paraId="51BF9807" w14:textId="77777777" w:rsidR="00B41353" w:rsidRPr="00353FAC" w:rsidRDefault="00B41353" w:rsidP="00B41353">
            <w:pPr>
              <w:ind w:firstLine="63"/>
            </w:pPr>
            <w:r w:rsidRPr="00353FAC">
              <w:t>Раздел 10</w:t>
            </w:r>
          </w:p>
        </w:tc>
      </w:tr>
      <w:tr w:rsidR="00B41353" w:rsidRPr="008E4036" w14:paraId="3E468C64" w14:textId="77777777" w:rsidTr="00B41353">
        <w:trPr>
          <w:trHeight w:val="1042"/>
        </w:trPr>
        <w:tc>
          <w:tcPr>
            <w:tcW w:w="2268" w:type="dxa"/>
            <w:vMerge w:val="restart"/>
          </w:tcPr>
          <w:p w14:paraId="09A4CAC5" w14:textId="77777777" w:rsidR="00B41353" w:rsidRPr="00353FAC" w:rsidRDefault="00B41353" w:rsidP="00B41353">
            <w:pPr>
              <w:ind w:firstLine="63"/>
              <w:jc w:val="center"/>
            </w:pPr>
            <w:r w:rsidRPr="00353FAC">
              <w:t>Щебень, гравий для строительных работ</w:t>
            </w:r>
          </w:p>
        </w:tc>
        <w:tc>
          <w:tcPr>
            <w:tcW w:w="2722" w:type="dxa"/>
          </w:tcPr>
          <w:p w14:paraId="120396C6" w14:textId="77777777" w:rsidR="00B41353" w:rsidRPr="00353FAC" w:rsidRDefault="00B41353" w:rsidP="00B41353">
            <w:pPr>
              <w:ind w:firstLine="63"/>
            </w:pPr>
            <w:r w:rsidRPr="00353FAC">
              <w:t>Зерновой состав</w:t>
            </w:r>
          </w:p>
        </w:tc>
        <w:tc>
          <w:tcPr>
            <w:tcW w:w="2694" w:type="dxa"/>
          </w:tcPr>
          <w:p w14:paraId="2EBBEE0A" w14:textId="77777777" w:rsidR="00B41353" w:rsidRPr="00353FAC" w:rsidRDefault="00B41353" w:rsidP="00B41353">
            <w:pPr>
              <w:ind w:firstLine="63"/>
            </w:pPr>
            <w:r w:rsidRPr="00353FAC">
              <w:t>ГОСТ 8267-93</w:t>
            </w:r>
          </w:p>
          <w:p w14:paraId="7AA7D3BD" w14:textId="77777777" w:rsidR="00B41353" w:rsidRPr="00353FAC" w:rsidRDefault="00B41353" w:rsidP="00B41353">
            <w:pPr>
              <w:ind w:firstLine="63"/>
            </w:pPr>
            <w:r w:rsidRPr="00353FAC">
              <w:t>Раздел 4. П. 4.2.</w:t>
            </w:r>
          </w:p>
          <w:p w14:paraId="1372FF43" w14:textId="77777777" w:rsidR="00B41353" w:rsidRPr="00353FAC" w:rsidRDefault="00B41353" w:rsidP="00B41353">
            <w:pPr>
              <w:ind w:firstLine="63"/>
            </w:pPr>
            <w:r w:rsidRPr="00353FAC">
              <w:t>Таблица 1</w:t>
            </w:r>
          </w:p>
        </w:tc>
        <w:tc>
          <w:tcPr>
            <w:tcW w:w="2409" w:type="dxa"/>
          </w:tcPr>
          <w:p w14:paraId="3DB75BB9" w14:textId="77777777" w:rsidR="00B41353" w:rsidRPr="00353FAC" w:rsidRDefault="00B41353" w:rsidP="00B41353">
            <w:pPr>
              <w:ind w:firstLine="63"/>
            </w:pPr>
            <w:r w:rsidRPr="00353FAC">
              <w:t>ГОСТ 8269.0-97 Раздел 4. П. 4.3</w:t>
            </w:r>
          </w:p>
        </w:tc>
      </w:tr>
      <w:tr w:rsidR="00B41353" w:rsidRPr="008E4036" w14:paraId="58774227" w14:textId="77777777" w:rsidTr="00B41353">
        <w:trPr>
          <w:trHeight w:val="1042"/>
        </w:trPr>
        <w:tc>
          <w:tcPr>
            <w:tcW w:w="2268" w:type="dxa"/>
            <w:vMerge/>
          </w:tcPr>
          <w:p w14:paraId="3384BD68" w14:textId="77777777" w:rsidR="00B41353" w:rsidRPr="00353FAC" w:rsidRDefault="00B41353" w:rsidP="00B41353">
            <w:pPr>
              <w:ind w:firstLine="63"/>
            </w:pPr>
          </w:p>
        </w:tc>
        <w:tc>
          <w:tcPr>
            <w:tcW w:w="2722" w:type="dxa"/>
          </w:tcPr>
          <w:p w14:paraId="066319E6" w14:textId="77777777" w:rsidR="00B41353" w:rsidRPr="00353FAC" w:rsidRDefault="00B41353" w:rsidP="00B41353">
            <w:pPr>
              <w:ind w:firstLine="63"/>
            </w:pPr>
            <w:r w:rsidRPr="00353FAC">
              <w:t>Влажность</w:t>
            </w:r>
          </w:p>
        </w:tc>
        <w:tc>
          <w:tcPr>
            <w:tcW w:w="2694" w:type="dxa"/>
          </w:tcPr>
          <w:p w14:paraId="22E53B3D" w14:textId="77777777" w:rsidR="00B41353" w:rsidRPr="00353FAC" w:rsidRDefault="00B41353" w:rsidP="00B41353">
            <w:pPr>
              <w:ind w:firstLine="63"/>
            </w:pPr>
          </w:p>
        </w:tc>
        <w:tc>
          <w:tcPr>
            <w:tcW w:w="2409" w:type="dxa"/>
          </w:tcPr>
          <w:p w14:paraId="4F1E4CDB" w14:textId="77777777" w:rsidR="00B41353" w:rsidRPr="00353FAC" w:rsidRDefault="00B41353" w:rsidP="00B41353">
            <w:pPr>
              <w:ind w:firstLine="63"/>
            </w:pPr>
            <w:r w:rsidRPr="00353FAC">
              <w:t>ГОСТ 8269.0-97 Раздел 4. П. 4.19</w:t>
            </w:r>
          </w:p>
        </w:tc>
      </w:tr>
      <w:tr w:rsidR="00B41353" w:rsidRPr="008E4036" w14:paraId="5F318669" w14:textId="77777777" w:rsidTr="00B41353">
        <w:trPr>
          <w:trHeight w:val="1042"/>
        </w:trPr>
        <w:tc>
          <w:tcPr>
            <w:tcW w:w="2268" w:type="dxa"/>
            <w:vMerge w:val="restart"/>
          </w:tcPr>
          <w:p w14:paraId="7231AEC7" w14:textId="77777777" w:rsidR="00B41353" w:rsidRPr="00353FAC" w:rsidRDefault="00B41353" w:rsidP="00B41353">
            <w:pPr>
              <w:ind w:firstLine="63"/>
              <w:jc w:val="center"/>
            </w:pPr>
            <w:r>
              <w:lastRenderedPageBreak/>
              <w:t>Смеси бетонные</w:t>
            </w:r>
          </w:p>
        </w:tc>
        <w:tc>
          <w:tcPr>
            <w:tcW w:w="2722" w:type="dxa"/>
          </w:tcPr>
          <w:p w14:paraId="770AF59C" w14:textId="77777777" w:rsidR="00B41353" w:rsidRDefault="00B41353" w:rsidP="00B41353">
            <w:pPr>
              <w:ind w:firstLine="63"/>
            </w:pPr>
            <w:r>
              <w:t xml:space="preserve">Удобоукладываемость: </w:t>
            </w:r>
          </w:p>
          <w:p w14:paraId="7A7D6278" w14:textId="77777777" w:rsidR="00B41353" w:rsidRDefault="00B41353" w:rsidP="00B41353">
            <w:pPr>
              <w:ind w:firstLine="63"/>
            </w:pPr>
            <w:r>
              <w:t>- по подвижности-осадке конуса (марка по осадке конуса)</w:t>
            </w:r>
          </w:p>
          <w:p w14:paraId="37379F17" w14:textId="77777777" w:rsidR="00B41353" w:rsidRPr="00353FAC" w:rsidRDefault="00B41353" w:rsidP="00B41353">
            <w:pPr>
              <w:ind w:firstLine="63"/>
            </w:pPr>
            <w:r>
              <w:t>-по жесткости методом Красного (марка по жесткости)</w:t>
            </w:r>
          </w:p>
        </w:tc>
        <w:tc>
          <w:tcPr>
            <w:tcW w:w="2694" w:type="dxa"/>
          </w:tcPr>
          <w:p w14:paraId="6BDEF4D1" w14:textId="77777777" w:rsidR="00B41353" w:rsidRDefault="00B41353" w:rsidP="00B41353">
            <w:pPr>
              <w:ind w:firstLine="63"/>
            </w:pPr>
            <w:r>
              <w:t>ГОСТ 7473-2010 Раздел 5. П.5.1. П.П. 5.1.4.</w:t>
            </w:r>
          </w:p>
          <w:p w14:paraId="6362F05B" w14:textId="77777777" w:rsidR="00B41353" w:rsidRPr="00353FAC" w:rsidRDefault="00B41353" w:rsidP="00B41353">
            <w:pPr>
              <w:ind w:firstLine="63"/>
            </w:pPr>
            <w:r>
              <w:t>Таблица 2. П.П. 5.1.5. Таблица 5</w:t>
            </w:r>
          </w:p>
        </w:tc>
        <w:tc>
          <w:tcPr>
            <w:tcW w:w="2409" w:type="dxa"/>
          </w:tcPr>
          <w:p w14:paraId="65ABCBC4" w14:textId="77777777" w:rsidR="00B41353" w:rsidRDefault="00B41353" w:rsidP="00B41353">
            <w:pPr>
              <w:ind w:firstLine="63"/>
            </w:pPr>
            <w:r>
              <w:t>ГОСТ 10181-2014 Раздел 4. П.4.2. П. 4.3</w:t>
            </w:r>
          </w:p>
          <w:p w14:paraId="0AB50FF3" w14:textId="77777777" w:rsidR="00B41353" w:rsidRPr="00353FAC" w:rsidRDefault="00B41353" w:rsidP="00B41353">
            <w:pPr>
              <w:ind w:firstLine="63"/>
            </w:pPr>
          </w:p>
        </w:tc>
      </w:tr>
      <w:tr w:rsidR="00B41353" w:rsidRPr="008E4036" w14:paraId="3C986F25" w14:textId="77777777" w:rsidTr="00B41353">
        <w:trPr>
          <w:trHeight w:val="1042"/>
        </w:trPr>
        <w:tc>
          <w:tcPr>
            <w:tcW w:w="2268" w:type="dxa"/>
            <w:vMerge/>
          </w:tcPr>
          <w:p w14:paraId="09FE5FA3" w14:textId="77777777" w:rsidR="00B41353" w:rsidRDefault="00B41353" w:rsidP="00B41353">
            <w:pPr>
              <w:ind w:firstLine="63"/>
            </w:pPr>
          </w:p>
        </w:tc>
        <w:tc>
          <w:tcPr>
            <w:tcW w:w="2722" w:type="dxa"/>
          </w:tcPr>
          <w:p w14:paraId="7EA79C7E" w14:textId="77777777" w:rsidR="00B41353" w:rsidRDefault="00B41353" w:rsidP="00B41353">
            <w:pPr>
              <w:ind w:firstLine="63"/>
            </w:pPr>
            <w:r>
              <w:t>Средняя плотность</w:t>
            </w:r>
          </w:p>
        </w:tc>
        <w:tc>
          <w:tcPr>
            <w:tcW w:w="2694" w:type="dxa"/>
          </w:tcPr>
          <w:p w14:paraId="7F2B9B62" w14:textId="77777777" w:rsidR="00B41353" w:rsidRDefault="00B41353" w:rsidP="00B41353">
            <w:pPr>
              <w:ind w:firstLine="63"/>
            </w:pPr>
            <w:r>
              <w:t>ГОСТ 7473-2010 Раздел 5. П.5.1. П.П. 5.1.3.</w:t>
            </w:r>
          </w:p>
          <w:p w14:paraId="46F50A7E" w14:textId="77777777" w:rsidR="00B41353" w:rsidRDefault="00B41353" w:rsidP="00B41353">
            <w:pPr>
              <w:ind w:firstLine="63"/>
            </w:pPr>
            <w:r>
              <w:t>Таблица 7. П.П. 5.1.8.</w:t>
            </w:r>
          </w:p>
        </w:tc>
        <w:tc>
          <w:tcPr>
            <w:tcW w:w="2409" w:type="dxa"/>
          </w:tcPr>
          <w:p w14:paraId="41A06268" w14:textId="77777777" w:rsidR="00B41353" w:rsidRDefault="00B41353" w:rsidP="00B41353">
            <w:pPr>
              <w:ind w:firstLine="63"/>
            </w:pPr>
            <w:r>
              <w:t>ГОСТ 10181-2014 Раздел 5и</w:t>
            </w:r>
          </w:p>
          <w:p w14:paraId="40EC196E" w14:textId="77777777" w:rsidR="00B41353" w:rsidRDefault="00B41353" w:rsidP="00B41353">
            <w:pPr>
              <w:ind w:firstLine="63"/>
            </w:pPr>
          </w:p>
        </w:tc>
      </w:tr>
      <w:tr w:rsidR="00B41353" w:rsidRPr="008E4036" w14:paraId="3FF05DB7" w14:textId="77777777" w:rsidTr="00B41353">
        <w:trPr>
          <w:trHeight w:val="1042"/>
        </w:trPr>
        <w:tc>
          <w:tcPr>
            <w:tcW w:w="2268" w:type="dxa"/>
            <w:vMerge/>
          </w:tcPr>
          <w:p w14:paraId="3EECC4A5" w14:textId="77777777" w:rsidR="00B41353" w:rsidRDefault="00B41353" w:rsidP="00B41353">
            <w:pPr>
              <w:ind w:firstLine="63"/>
            </w:pPr>
          </w:p>
        </w:tc>
        <w:tc>
          <w:tcPr>
            <w:tcW w:w="2722" w:type="dxa"/>
          </w:tcPr>
          <w:p w14:paraId="1C40BE7E" w14:textId="77777777" w:rsidR="00B41353" w:rsidRDefault="00B41353" w:rsidP="00B41353">
            <w:pPr>
              <w:ind w:firstLine="63"/>
            </w:pPr>
            <w:r>
              <w:t>Температура смеси</w:t>
            </w:r>
          </w:p>
        </w:tc>
        <w:tc>
          <w:tcPr>
            <w:tcW w:w="2694" w:type="dxa"/>
          </w:tcPr>
          <w:p w14:paraId="7AD8A55C" w14:textId="77777777" w:rsidR="00B41353" w:rsidRDefault="00B41353" w:rsidP="00B41353">
            <w:pPr>
              <w:ind w:firstLine="63"/>
            </w:pPr>
            <w:r>
              <w:t xml:space="preserve">ГОСТ 7473-2010 </w:t>
            </w:r>
          </w:p>
          <w:p w14:paraId="644CC676" w14:textId="77777777" w:rsidR="00B41353" w:rsidRDefault="00B41353" w:rsidP="00B41353">
            <w:pPr>
              <w:ind w:firstLine="63"/>
            </w:pPr>
            <w:r>
              <w:t>Раздел 5. П.5.1. П.П. 5.1.3.</w:t>
            </w:r>
          </w:p>
          <w:p w14:paraId="70668970" w14:textId="77777777" w:rsidR="00B41353" w:rsidRDefault="00B41353" w:rsidP="00B41353">
            <w:pPr>
              <w:ind w:firstLine="63"/>
            </w:pPr>
            <w:r>
              <w:t>П.П. 5.1.7-5.1.8.</w:t>
            </w:r>
          </w:p>
          <w:p w14:paraId="28B36F19" w14:textId="77777777" w:rsidR="00B41353" w:rsidRDefault="00B41353" w:rsidP="00B41353">
            <w:pPr>
              <w:ind w:firstLine="63"/>
            </w:pPr>
            <w:r>
              <w:t>Таблица 7</w:t>
            </w:r>
          </w:p>
        </w:tc>
        <w:tc>
          <w:tcPr>
            <w:tcW w:w="2409" w:type="dxa"/>
          </w:tcPr>
          <w:p w14:paraId="06B9CAA8" w14:textId="77777777" w:rsidR="00B41353" w:rsidRDefault="00B41353" w:rsidP="00B41353">
            <w:pPr>
              <w:ind w:firstLine="63"/>
            </w:pPr>
            <w:r>
              <w:t>ГОСТ 10181-2014 Раздел 8</w:t>
            </w:r>
          </w:p>
          <w:p w14:paraId="20A047D4" w14:textId="77777777" w:rsidR="00B41353" w:rsidRDefault="00B41353" w:rsidP="00B41353">
            <w:pPr>
              <w:ind w:firstLine="63"/>
            </w:pPr>
          </w:p>
        </w:tc>
      </w:tr>
      <w:tr w:rsidR="00B41353" w:rsidRPr="008E4036" w14:paraId="7625AEAA" w14:textId="77777777" w:rsidTr="00B41353">
        <w:trPr>
          <w:trHeight w:val="1042"/>
        </w:trPr>
        <w:tc>
          <w:tcPr>
            <w:tcW w:w="2268" w:type="dxa"/>
            <w:vMerge w:val="restart"/>
          </w:tcPr>
          <w:p w14:paraId="03481D2F" w14:textId="77777777" w:rsidR="00B41353" w:rsidRDefault="00B41353" w:rsidP="00B41353">
            <w:pPr>
              <w:ind w:firstLine="63"/>
              <w:jc w:val="center"/>
            </w:pPr>
            <w:r>
              <w:t>Бетоны тяжелые и мелкозернистые</w:t>
            </w:r>
          </w:p>
        </w:tc>
        <w:tc>
          <w:tcPr>
            <w:tcW w:w="2722" w:type="dxa"/>
          </w:tcPr>
          <w:p w14:paraId="0094568A" w14:textId="77777777" w:rsidR="00B41353" w:rsidRDefault="00B41353" w:rsidP="00B41353">
            <w:pPr>
              <w:ind w:firstLine="63"/>
            </w:pPr>
            <w:r>
              <w:t>Прочность бетона на сжатие по контрольным образцам</w:t>
            </w:r>
          </w:p>
        </w:tc>
        <w:tc>
          <w:tcPr>
            <w:tcW w:w="2694" w:type="dxa"/>
          </w:tcPr>
          <w:p w14:paraId="55C8A408" w14:textId="77777777" w:rsidR="00B41353" w:rsidRDefault="00B41353" w:rsidP="00B41353">
            <w:pPr>
              <w:ind w:firstLine="63"/>
            </w:pPr>
            <w:r>
              <w:t>ГОСТ 26633-2015</w:t>
            </w:r>
          </w:p>
          <w:p w14:paraId="0D49A4B7" w14:textId="77777777" w:rsidR="00B41353" w:rsidRDefault="00B41353" w:rsidP="00B41353">
            <w:pPr>
              <w:ind w:firstLine="63"/>
            </w:pPr>
            <w:r>
              <w:t>Раздел 4. П. 4.3.</w:t>
            </w:r>
          </w:p>
          <w:p w14:paraId="5D40B0BC" w14:textId="77777777" w:rsidR="00B41353" w:rsidRDefault="00B41353" w:rsidP="00B41353">
            <w:pPr>
              <w:ind w:firstLine="63"/>
            </w:pPr>
            <w:r>
              <w:t>П.П. 4.3.2</w:t>
            </w:r>
          </w:p>
        </w:tc>
        <w:tc>
          <w:tcPr>
            <w:tcW w:w="2409" w:type="dxa"/>
          </w:tcPr>
          <w:p w14:paraId="15C8F53D" w14:textId="77777777" w:rsidR="00B41353" w:rsidRDefault="00B41353" w:rsidP="00B41353">
            <w:pPr>
              <w:ind w:firstLine="63"/>
            </w:pPr>
            <w:r>
              <w:t>ГОСТ 10180-2012 Раздел 7. П.7.2</w:t>
            </w:r>
          </w:p>
          <w:p w14:paraId="5974EFF0" w14:textId="77777777" w:rsidR="00B41353" w:rsidRDefault="00B41353" w:rsidP="00B41353">
            <w:pPr>
              <w:ind w:firstLine="63"/>
            </w:pPr>
            <w:r>
              <w:t>ГОСТ 18105-2018</w:t>
            </w:r>
          </w:p>
        </w:tc>
      </w:tr>
      <w:tr w:rsidR="00B41353" w:rsidRPr="008E4036" w14:paraId="306C7574" w14:textId="77777777" w:rsidTr="00B41353">
        <w:trPr>
          <w:trHeight w:val="1042"/>
        </w:trPr>
        <w:tc>
          <w:tcPr>
            <w:tcW w:w="2268" w:type="dxa"/>
            <w:vMerge/>
          </w:tcPr>
          <w:p w14:paraId="1EAA9FDA" w14:textId="77777777" w:rsidR="00B41353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12C33DD9" w14:textId="77777777" w:rsidR="00B41353" w:rsidRDefault="00B41353" w:rsidP="00B41353">
            <w:pPr>
              <w:ind w:firstLine="63"/>
            </w:pPr>
            <w:r>
              <w:t>Прочность бетона неразрушающим методом контроля (метод ударного импульса)</w:t>
            </w:r>
          </w:p>
        </w:tc>
        <w:tc>
          <w:tcPr>
            <w:tcW w:w="2694" w:type="dxa"/>
          </w:tcPr>
          <w:p w14:paraId="67286487" w14:textId="77777777" w:rsidR="00B41353" w:rsidRDefault="00B41353" w:rsidP="00B41353">
            <w:pPr>
              <w:ind w:firstLine="63"/>
            </w:pPr>
            <w:r>
              <w:t>ГОСТ 26633-2015</w:t>
            </w:r>
          </w:p>
          <w:p w14:paraId="13A57FD0" w14:textId="77777777" w:rsidR="00B41353" w:rsidRDefault="00B41353" w:rsidP="00B41353">
            <w:pPr>
              <w:ind w:firstLine="63"/>
            </w:pPr>
            <w:r>
              <w:t>Раздел 4. П. 4.3.</w:t>
            </w:r>
          </w:p>
          <w:p w14:paraId="4F251033" w14:textId="77777777" w:rsidR="00B41353" w:rsidRDefault="00B41353" w:rsidP="00B41353">
            <w:pPr>
              <w:ind w:firstLine="63"/>
            </w:pPr>
            <w:r>
              <w:t>П.П. 4.3.6</w:t>
            </w:r>
          </w:p>
        </w:tc>
        <w:tc>
          <w:tcPr>
            <w:tcW w:w="2409" w:type="dxa"/>
          </w:tcPr>
          <w:p w14:paraId="5BEB52DC" w14:textId="77777777" w:rsidR="00B41353" w:rsidRDefault="00B41353" w:rsidP="00B41353">
            <w:pPr>
              <w:ind w:firstLine="63"/>
            </w:pPr>
            <w:r>
              <w:t>ГОСТ 22633-2015 Раздел 6. П.6.1</w:t>
            </w:r>
          </w:p>
          <w:p w14:paraId="6DD6B60F" w14:textId="77777777" w:rsidR="00B41353" w:rsidRDefault="00B41353" w:rsidP="00B41353">
            <w:pPr>
              <w:ind w:firstLine="63"/>
            </w:pPr>
            <w:r>
              <w:t xml:space="preserve">ГОСТ 22690-2015 </w:t>
            </w:r>
          </w:p>
          <w:p w14:paraId="61134C1E" w14:textId="77777777" w:rsidR="00B41353" w:rsidRDefault="00B41353" w:rsidP="00B41353">
            <w:pPr>
              <w:ind w:firstLine="63"/>
            </w:pPr>
            <w:r>
              <w:t>Раздел 7. П. 7.4</w:t>
            </w:r>
          </w:p>
          <w:p w14:paraId="3C5BFFAD" w14:textId="77777777" w:rsidR="00B41353" w:rsidRDefault="00B41353" w:rsidP="00B41353">
            <w:pPr>
              <w:ind w:firstLine="63"/>
            </w:pPr>
            <w:r>
              <w:t>ГОСТ 18105-2018</w:t>
            </w:r>
          </w:p>
        </w:tc>
      </w:tr>
      <w:tr w:rsidR="00B41353" w:rsidRPr="008E4036" w14:paraId="580F35C5" w14:textId="77777777" w:rsidTr="00B41353">
        <w:trPr>
          <w:trHeight w:val="1042"/>
        </w:trPr>
        <w:tc>
          <w:tcPr>
            <w:tcW w:w="2268" w:type="dxa"/>
            <w:vMerge/>
          </w:tcPr>
          <w:p w14:paraId="4BE2A24E" w14:textId="77777777" w:rsidR="00B41353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507968E5" w14:textId="77777777" w:rsidR="00B41353" w:rsidRDefault="00B41353" w:rsidP="00B41353">
            <w:pPr>
              <w:ind w:firstLine="63"/>
            </w:pPr>
            <w:r>
              <w:t>Средняя плотность</w:t>
            </w:r>
          </w:p>
        </w:tc>
        <w:tc>
          <w:tcPr>
            <w:tcW w:w="2694" w:type="dxa"/>
          </w:tcPr>
          <w:p w14:paraId="5CB9FBDF" w14:textId="77777777" w:rsidR="00B41353" w:rsidRDefault="00B41353" w:rsidP="00B41353">
            <w:pPr>
              <w:ind w:firstLine="63"/>
            </w:pPr>
            <w:r>
              <w:t>Нормы не регламентированы</w:t>
            </w:r>
          </w:p>
        </w:tc>
        <w:tc>
          <w:tcPr>
            <w:tcW w:w="2409" w:type="dxa"/>
          </w:tcPr>
          <w:p w14:paraId="66007C51" w14:textId="77777777" w:rsidR="00B41353" w:rsidRDefault="00B41353" w:rsidP="00B41353">
            <w:pPr>
              <w:ind w:firstLine="63"/>
            </w:pPr>
            <w:r>
              <w:t xml:space="preserve">ГОСТ 12730.1-78 (по п.5.1) </w:t>
            </w:r>
          </w:p>
          <w:p w14:paraId="3BAE1541" w14:textId="77777777" w:rsidR="00B41353" w:rsidRDefault="00B41353" w:rsidP="00B41353">
            <w:pPr>
              <w:ind w:firstLine="63"/>
            </w:pPr>
            <w:r>
              <w:t xml:space="preserve">ГОСТ 12730.0-78 (действует до 31.08.2021) </w:t>
            </w:r>
          </w:p>
          <w:p w14:paraId="207232AF" w14:textId="77777777" w:rsidR="00B41353" w:rsidRDefault="00B41353" w:rsidP="00B41353">
            <w:pPr>
              <w:ind w:firstLine="63"/>
            </w:pPr>
            <w:r>
              <w:t>ГОСТ 12730.0-2020 (дата введения в действие 01.09.2021)</w:t>
            </w:r>
          </w:p>
        </w:tc>
      </w:tr>
      <w:tr w:rsidR="00B41353" w:rsidRPr="008E4036" w14:paraId="7D0397D7" w14:textId="77777777" w:rsidTr="00B41353">
        <w:trPr>
          <w:trHeight w:val="1042"/>
        </w:trPr>
        <w:tc>
          <w:tcPr>
            <w:tcW w:w="2268" w:type="dxa"/>
            <w:vMerge/>
          </w:tcPr>
          <w:p w14:paraId="5A8EAA5F" w14:textId="77777777" w:rsidR="00B41353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2E2AD641" w14:textId="77777777" w:rsidR="00B41353" w:rsidRDefault="00B41353" w:rsidP="00B41353">
            <w:pPr>
              <w:ind w:firstLine="63"/>
            </w:pPr>
            <w:r>
              <w:t>Водонепроницаемость бетона по его  воздухопроницаемости (марка бетона по водонепроницаемости)</w:t>
            </w:r>
          </w:p>
        </w:tc>
        <w:tc>
          <w:tcPr>
            <w:tcW w:w="2694" w:type="dxa"/>
          </w:tcPr>
          <w:p w14:paraId="3C6A49FD" w14:textId="77777777" w:rsidR="00B41353" w:rsidRDefault="00B41353" w:rsidP="00B41353">
            <w:pPr>
              <w:ind w:firstLine="63"/>
            </w:pPr>
            <w:r>
              <w:t>ГОСТ 26633-2015 Раздел 4. П. 4.3. П.П. 4.3.1-4.3.2</w:t>
            </w:r>
          </w:p>
        </w:tc>
        <w:tc>
          <w:tcPr>
            <w:tcW w:w="2409" w:type="dxa"/>
          </w:tcPr>
          <w:p w14:paraId="54A54899" w14:textId="77777777" w:rsidR="00B41353" w:rsidRDefault="00B41353" w:rsidP="00B41353">
            <w:pPr>
              <w:ind w:firstLine="63"/>
            </w:pPr>
            <w:r>
              <w:t xml:space="preserve">ГОСТ 12730.5-2018 Приложение Д </w:t>
            </w:r>
          </w:p>
          <w:p w14:paraId="63DEFFAE" w14:textId="77777777" w:rsidR="00B41353" w:rsidRDefault="00B41353" w:rsidP="00B41353">
            <w:pPr>
              <w:ind w:firstLine="63"/>
            </w:pPr>
            <w:r>
              <w:t>ГОСТ 12730.0-78 ГОСТ 12730.0-2020</w:t>
            </w:r>
          </w:p>
        </w:tc>
      </w:tr>
      <w:tr w:rsidR="00B41353" w:rsidRPr="008E4036" w14:paraId="06A76852" w14:textId="77777777" w:rsidTr="00B41353">
        <w:trPr>
          <w:trHeight w:val="1042"/>
        </w:trPr>
        <w:tc>
          <w:tcPr>
            <w:tcW w:w="2268" w:type="dxa"/>
            <w:vMerge w:val="restart"/>
          </w:tcPr>
          <w:p w14:paraId="0DE506F3" w14:textId="77777777" w:rsidR="00B41353" w:rsidRDefault="00B41353" w:rsidP="00B41353">
            <w:pPr>
              <w:ind w:firstLine="63"/>
              <w:jc w:val="center"/>
            </w:pPr>
            <w:r>
              <w:t xml:space="preserve">Растворы строительные </w:t>
            </w:r>
          </w:p>
        </w:tc>
        <w:tc>
          <w:tcPr>
            <w:tcW w:w="2722" w:type="dxa"/>
          </w:tcPr>
          <w:p w14:paraId="264844DD" w14:textId="77777777" w:rsidR="00B41353" w:rsidRDefault="00B41353" w:rsidP="00B41353">
            <w:pPr>
              <w:ind w:firstLine="63"/>
            </w:pPr>
            <w:r>
              <w:t xml:space="preserve">Подвижность </w:t>
            </w:r>
          </w:p>
        </w:tc>
        <w:tc>
          <w:tcPr>
            <w:tcW w:w="2694" w:type="dxa"/>
          </w:tcPr>
          <w:p w14:paraId="3D8688AF" w14:textId="77777777" w:rsidR="00B41353" w:rsidRDefault="00B41353" w:rsidP="00B41353">
            <w:pPr>
              <w:ind w:firstLine="63"/>
            </w:pPr>
            <w:r>
              <w:t>ГОСТ 28013-98 Раздел 4. П.4.2. П.П. 4.2.1. П. 4.3. Таблица 1</w:t>
            </w:r>
          </w:p>
        </w:tc>
        <w:tc>
          <w:tcPr>
            <w:tcW w:w="2409" w:type="dxa"/>
          </w:tcPr>
          <w:p w14:paraId="6D367677" w14:textId="77777777" w:rsidR="00B41353" w:rsidRDefault="00B41353" w:rsidP="00B41353">
            <w:pPr>
              <w:ind w:firstLine="63"/>
            </w:pPr>
            <w:r>
              <w:t xml:space="preserve">ГОСТ 5802-86 </w:t>
            </w:r>
          </w:p>
          <w:p w14:paraId="5D6BABB7" w14:textId="77777777" w:rsidR="00B41353" w:rsidRDefault="00B41353" w:rsidP="00B41353">
            <w:pPr>
              <w:ind w:firstLine="63"/>
            </w:pPr>
            <w:r>
              <w:t>Раздел 2</w:t>
            </w:r>
          </w:p>
        </w:tc>
      </w:tr>
      <w:tr w:rsidR="00B41353" w:rsidRPr="008E4036" w14:paraId="0B569396" w14:textId="77777777" w:rsidTr="00B41353">
        <w:trPr>
          <w:trHeight w:val="1042"/>
        </w:trPr>
        <w:tc>
          <w:tcPr>
            <w:tcW w:w="2268" w:type="dxa"/>
            <w:vMerge/>
          </w:tcPr>
          <w:p w14:paraId="5F59C749" w14:textId="77777777" w:rsidR="00B41353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123F2FE3" w14:textId="77777777" w:rsidR="00B41353" w:rsidRDefault="00B41353" w:rsidP="00B41353">
            <w:pPr>
              <w:ind w:firstLine="63"/>
            </w:pPr>
            <w:r>
              <w:t xml:space="preserve">Плотность </w:t>
            </w:r>
          </w:p>
        </w:tc>
        <w:tc>
          <w:tcPr>
            <w:tcW w:w="2694" w:type="dxa"/>
          </w:tcPr>
          <w:p w14:paraId="1D1CCE51" w14:textId="77777777" w:rsidR="00B41353" w:rsidRDefault="00B41353" w:rsidP="00B41353">
            <w:pPr>
              <w:ind w:firstLine="63"/>
            </w:pPr>
          </w:p>
        </w:tc>
        <w:tc>
          <w:tcPr>
            <w:tcW w:w="2409" w:type="dxa"/>
          </w:tcPr>
          <w:p w14:paraId="7523AB66" w14:textId="77777777" w:rsidR="00B41353" w:rsidRDefault="00B41353" w:rsidP="00B41353">
            <w:pPr>
              <w:ind w:firstLine="63"/>
            </w:pPr>
            <w:r>
              <w:t xml:space="preserve">ГОСТ 5802-86 </w:t>
            </w:r>
          </w:p>
          <w:p w14:paraId="74736E2C" w14:textId="77777777" w:rsidR="00B41353" w:rsidRDefault="00B41353" w:rsidP="00B41353">
            <w:pPr>
              <w:ind w:firstLine="63"/>
            </w:pPr>
            <w:r>
              <w:t>Раздел 3</w:t>
            </w:r>
          </w:p>
        </w:tc>
      </w:tr>
      <w:tr w:rsidR="00B41353" w:rsidRPr="008E4036" w14:paraId="5D6AE9D5" w14:textId="77777777" w:rsidTr="00B41353">
        <w:trPr>
          <w:trHeight w:val="1042"/>
        </w:trPr>
        <w:tc>
          <w:tcPr>
            <w:tcW w:w="2268" w:type="dxa"/>
            <w:vMerge/>
          </w:tcPr>
          <w:p w14:paraId="13688FE0" w14:textId="77777777" w:rsidR="00B41353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2D644890" w14:textId="77777777" w:rsidR="00B41353" w:rsidRDefault="00B41353" w:rsidP="00B41353">
            <w:pPr>
              <w:ind w:firstLine="63"/>
            </w:pPr>
            <w:r>
              <w:t>Прочность на сжатие</w:t>
            </w:r>
          </w:p>
        </w:tc>
        <w:tc>
          <w:tcPr>
            <w:tcW w:w="2694" w:type="dxa"/>
          </w:tcPr>
          <w:p w14:paraId="7B407B06" w14:textId="77777777" w:rsidR="00B41353" w:rsidRDefault="00B41353" w:rsidP="00B41353">
            <w:pPr>
              <w:ind w:firstLine="63"/>
            </w:pPr>
            <w:r>
              <w:t xml:space="preserve">ГОСТ 28013-98 </w:t>
            </w:r>
          </w:p>
          <w:p w14:paraId="73BC96A7" w14:textId="77777777" w:rsidR="00B41353" w:rsidRDefault="00B41353" w:rsidP="00B41353">
            <w:pPr>
              <w:ind w:firstLine="63"/>
            </w:pPr>
            <w:r>
              <w:t>Раздел 4. П.4.10</w:t>
            </w:r>
          </w:p>
        </w:tc>
        <w:tc>
          <w:tcPr>
            <w:tcW w:w="2409" w:type="dxa"/>
          </w:tcPr>
          <w:p w14:paraId="24EC8014" w14:textId="77777777" w:rsidR="00B41353" w:rsidRDefault="00B41353" w:rsidP="00B41353">
            <w:pPr>
              <w:ind w:firstLine="63"/>
            </w:pPr>
            <w:r>
              <w:t xml:space="preserve">ГОСТ 5802-86 </w:t>
            </w:r>
          </w:p>
          <w:p w14:paraId="1FFA390A" w14:textId="77777777" w:rsidR="00B41353" w:rsidRDefault="00B41353" w:rsidP="00B41353">
            <w:pPr>
              <w:ind w:firstLine="63"/>
            </w:pPr>
            <w:r>
              <w:t>Раздел 6</w:t>
            </w:r>
          </w:p>
        </w:tc>
      </w:tr>
      <w:tr w:rsidR="00B41353" w:rsidRPr="008E4036" w14:paraId="49BE64EF" w14:textId="77777777" w:rsidTr="00B41353">
        <w:trPr>
          <w:trHeight w:val="1042"/>
        </w:trPr>
        <w:tc>
          <w:tcPr>
            <w:tcW w:w="2268" w:type="dxa"/>
            <w:vMerge/>
          </w:tcPr>
          <w:p w14:paraId="699968DE" w14:textId="77777777" w:rsidR="00B41353" w:rsidRDefault="00B41353" w:rsidP="00B41353">
            <w:pPr>
              <w:ind w:firstLine="63"/>
              <w:jc w:val="center"/>
            </w:pPr>
          </w:p>
        </w:tc>
        <w:tc>
          <w:tcPr>
            <w:tcW w:w="2722" w:type="dxa"/>
          </w:tcPr>
          <w:p w14:paraId="3D58FA58" w14:textId="77777777" w:rsidR="00B41353" w:rsidRDefault="00B41353" w:rsidP="00B41353">
            <w:pPr>
              <w:ind w:firstLine="63"/>
            </w:pPr>
            <w:r>
              <w:t>Средняя плотность</w:t>
            </w:r>
          </w:p>
        </w:tc>
        <w:tc>
          <w:tcPr>
            <w:tcW w:w="2694" w:type="dxa"/>
          </w:tcPr>
          <w:p w14:paraId="1988D8D0" w14:textId="77777777" w:rsidR="00B41353" w:rsidRDefault="00B41353" w:rsidP="00B41353">
            <w:pPr>
              <w:ind w:firstLine="63"/>
            </w:pPr>
            <w:r>
              <w:t xml:space="preserve">ГОСТ 28013-98 </w:t>
            </w:r>
          </w:p>
          <w:p w14:paraId="31F26B0C" w14:textId="77777777" w:rsidR="00B41353" w:rsidRDefault="00B41353" w:rsidP="00B41353">
            <w:pPr>
              <w:ind w:firstLine="63"/>
            </w:pPr>
            <w:r>
              <w:t>Раздел 4. П.4.12-4.13</w:t>
            </w:r>
          </w:p>
        </w:tc>
        <w:tc>
          <w:tcPr>
            <w:tcW w:w="2409" w:type="dxa"/>
          </w:tcPr>
          <w:p w14:paraId="3C0169C6" w14:textId="77777777" w:rsidR="00B41353" w:rsidRDefault="00B41353" w:rsidP="00B41353">
            <w:pPr>
              <w:ind w:firstLine="63"/>
            </w:pPr>
            <w:r>
              <w:t xml:space="preserve">ГОСТ 5802-86 </w:t>
            </w:r>
          </w:p>
          <w:p w14:paraId="1D43B689" w14:textId="77777777" w:rsidR="00B41353" w:rsidRDefault="00B41353" w:rsidP="00B41353">
            <w:pPr>
              <w:ind w:firstLine="63"/>
            </w:pPr>
            <w:r>
              <w:t>Раздел 7 (п.7.6.1)</w:t>
            </w:r>
          </w:p>
        </w:tc>
      </w:tr>
    </w:tbl>
    <w:p w14:paraId="4B2D2F41" w14:textId="2101F8B8" w:rsidR="00E14C2F" w:rsidRDefault="00E14C2F" w:rsidP="00E14C2F">
      <w:pPr>
        <w:rPr>
          <w:rFonts w:ascii="Times New Roman" w:hAnsi="Times New Roman" w:cs="Times New Roman"/>
          <w:sz w:val="24"/>
          <w:szCs w:val="24"/>
        </w:rPr>
      </w:pPr>
    </w:p>
    <w:p w14:paraId="652C1BD8" w14:textId="36664035" w:rsidR="007E4A01" w:rsidRPr="000E4C1F" w:rsidRDefault="007E4A01" w:rsidP="007E4A01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1.2. Применение.</w:t>
      </w:r>
      <w:bookmarkEnd w:id="6"/>
      <w:bookmarkEnd w:id="7"/>
      <w:bookmarkEnd w:id="8"/>
      <w:bookmarkEnd w:id="9"/>
    </w:p>
    <w:p w14:paraId="683516D1" w14:textId="48BB000C" w:rsidR="007E4A01" w:rsidRPr="00911E3E" w:rsidRDefault="007E4A01" w:rsidP="009D2B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1E3E">
        <w:rPr>
          <w:rFonts w:ascii="Times New Roman" w:hAnsi="Times New Roman" w:cs="Times New Roman"/>
          <w:sz w:val="24"/>
          <w:szCs w:val="24"/>
        </w:rPr>
        <w:t xml:space="preserve">1.2.1. Система качества лаборатории разработана с учетом требований </w:t>
      </w:r>
      <w:r w:rsidR="00C13756" w:rsidRPr="00C13756">
        <w:rPr>
          <w:rFonts w:ascii="Times New Roman" w:hAnsi="Times New Roman" w:cs="Times New Roman"/>
          <w:sz w:val="24"/>
          <w:szCs w:val="24"/>
        </w:rPr>
        <w:t>ГОСТ ISO/IEC 17025-2019</w:t>
      </w:r>
      <w:r w:rsidR="00911E3E" w:rsidRPr="00911E3E">
        <w:rPr>
          <w:rFonts w:ascii="Times New Roman" w:hAnsi="Times New Roman"/>
          <w:sz w:val="24"/>
          <w:szCs w:val="24"/>
        </w:rPr>
        <w:t xml:space="preserve"> «Общие требования к компетентности испытательных и калибровочных лаб</w:t>
      </w:r>
      <w:r w:rsidR="00E303B3">
        <w:rPr>
          <w:rFonts w:ascii="Times New Roman" w:hAnsi="Times New Roman"/>
          <w:sz w:val="24"/>
          <w:szCs w:val="24"/>
        </w:rPr>
        <w:t>ораторий»</w:t>
      </w:r>
      <w:r w:rsidRPr="00911E3E">
        <w:rPr>
          <w:rFonts w:ascii="Times New Roman" w:hAnsi="Times New Roman" w:cs="Times New Roman"/>
          <w:sz w:val="24"/>
          <w:szCs w:val="24"/>
        </w:rPr>
        <w:t>.</w:t>
      </w:r>
    </w:p>
    <w:p w14:paraId="57B93899" w14:textId="77777777" w:rsidR="007E4A01" w:rsidRPr="000E4C1F" w:rsidRDefault="007E4A01" w:rsidP="009D2B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1.2.2. Руководство по </w:t>
      </w:r>
      <w:r w:rsidR="00E37D48">
        <w:rPr>
          <w:rFonts w:ascii="Times New Roman" w:hAnsi="Times New Roman"/>
          <w:sz w:val="24"/>
        </w:rPr>
        <w:t>менеджменту</w:t>
      </w:r>
      <w:r w:rsidR="00E37D48">
        <w:rPr>
          <w:rFonts w:ascii="Times New Roman" w:hAnsi="Times New Roman" w:cs="Times New Roman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sz w:val="24"/>
          <w:szCs w:val="24"/>
        </w:rPr>
        <w:t>применяется:</w:t>
      </w:r>
    </w:p>
    <w:p w14:paraId="77BD3C44" w14:textId="77777777" w:rsidR="007E4A01" w:rsidRPr="000E4C1F" w:rsidRDefault="007E4A01" w:rsidP="009D2BCF">
      <w:pPr>
        <w:pStyle w:val="ae"/>
        <w:spacing w:line="240" w:lineRule="auto"/>
        <w:ind w:firstLine="540"/>
        <w:jc w:val="both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для внутреннего использования персоналом лаборатории при проведении вышеуказанных работ, а также при решении других задач системы качества;</w:t>
      </w:r>
    </w:p>
    <w:p w14:paraId="31BDF21E" w14:textId="77777777" w:rsidR="007E4A01" w:rsidRPr="000E4C1F" w:rsidRDefault="007E4A01" w:rsidP="009D2B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для представления системы качества в конкретных ситуациях при аудите системы качества.</w:t>
      </w:r>
    </w:p>
    <w:p w14:paraId="5EFE34A6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10" w:name="_Toc39485101"/>
      <w:r w:rsidRPr="000E4C1F">
        <w:rPr>
          <w:b/>
          <w:bCs/>
          <w:sz w:val="24"/>
        </w:rPr>
        <w:t>2. Описание юридического статуса.</w:t>
      </w:r>
      <w:bookmarkEnd w:id="10"/>
    </w:p>
    <w:p w14:paraId="5936B6A5" w14:textId="4C2D7571" w:rsidR="007E4A01" w:rsidRPr="000E4C1F" w:rsidRDefault="007E4A01" w:rsidP="00482DCD">
      <w:pPr>
        <w:pStyle w:val="ae"/>
        <w:spacing w:line="240" w:lineRule="auto"/>
        <w:ind w:firstLine="284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2.1. </w:t>
      </w:r>
      <w:r w:rsidR="00E9309C">
        <w:rPr>
          <w:rFonts w:ascii="Times New Roman" w:hAnsi="Times New Roman"/>
          <w:sz w:val="24"/>
        </w:rPr>
        <w:t>Л</w:t>
      </w:r>
      <w:r w:rsidRPr="000E4C1F">
        <w:rPr>
          <w:rFonts w:ascii="Times New Roman" w:hAnsi="Times New Roman"/>
          <w:sz w:val="24"/>
        </w:rPr>
        <w:t xml:space="preserve">аборатория не имеет статуса юридического лица и непосредственно подчиняется </w:t>
      </w:r>
      <w:r w:rsidR="006916C2">
        <w:rPr>
          <w:rFonts w:ascii="Times New Roman" w:hAnsi="Times New Roman"/>
          <w:sz w:val="24"/>
        </w:rPr>
        <w:t>Индивидуальному предпринимателю</w:t>
      </w:r>
      <w:r w:rsidR="0021400B">
        <w:rPr>
          <w:rFonts w:ascii="Times New Roman" w:hAnsi="Times New Roman"/>
          <w:sz w:val="24"/>
        </w:rPr>
        <w:t xml:space="preserve"> </w:t>
      </w:r>
      <w:r w:rsidR="00B41353">
        <w:rPr>
          <w:rFonts w:ascii="Times New Roman" w:hAnsi="Times New Roman"/>
          <w:sz w:val="24"/>
        </w:rPr>
        <w:t>ПАТЕЯН АВАГ ВАРАЗДАТОВИЧ</w:t>
      </w:r>
      <w:r w:rsidRPr="000E4C1F">
        <w:rPr>
          <w:rFonts w:ascii="Times New Roman" w:hAnsi="Times New Roman"/>
          <w:sz w:val="24"/>
        </w:rPr>
        <w:t xml:space="preserve">, не имеет собственного баланса и пользуется реквизитами организации. </w:t>
      </w:r>
    </w:p>
    <w:p w14:paraId="2309B8D3" w14:textId="09107508" w:rsidR="007E4A01" w:rsidRPr="000E4C1F" w:rsidRDefault="007E4A01" w:rsidP="00482DCD">
      <w:pPr>
        <w:pStyle w:val="af0"/>
        <w:spacing w:before="0" w:line="240" w:lineRule="auto"/>
        <w:ind w:firstLine="284"/>
        <w:rPr>
          <w:rFonts w:ascii="Times New Roman" w:hAnsi="Times New Roman"/>
          <w:b/>
          <w:sz w:val="24"/>
        </w:rPr>
      </w:pPr>
      <w:r w:rsidRPr="000E4C1F">
        <w:rPr>
          <w:rFonts w:ascii="Times New Roman" w:hAnsi="Times New Roman"/>
          <w:b/>
          <w:sz w:val="24"/>
        </w:rPr>
        <w:t xml:space="preserve">2.2. </w:t>
      </w:r>
      <w:r w:rsidR="006916C2">
        <w:rPr>
          <w:rFonts w:ascii="Times New Roman" w:hAnsi="Times New Roman"/>
          <w:b/>
          <w:sz w:val="24"/>
        </w:rPr>
        <w:t xml:space="preserve">ИП </w:t>
      </w:r>
      <w:r w:rsidR="00B41353">
        <w:rPr>
          <w:rFonts w:ascii="Times New Roman" w:hAnsi="Times New Roman"/>
          <w:b/>
          <w:sz w:val="24"/>
        </w:rPr>
        <w:t>ПАТЕЯН АВАГ ВАРАЗДАТОВИЧ</w:t>
      </w:r>
      <w:r w:rsidRPr="0021400B">
        <w:rPr>
          <w:rFonts w:ascii="Times New Roman" w:hAnsi="Times New Roman"/>
          <w:b/>
          <w:sz w:val="32"/>
          <w:szCs w:val="32"/>
        </w:rPr>
        <w:t xml:space="preserve"> </w:t>
      </w:r>
      <w:r w:rsidRPr="000E4C1F">
        <w:rPr>
          <w:rFonts w:ascii="Times New Roman" w:hAnsi="Times New Roman"/>
          <w:b/>
          <w:sz w:val="24"/>
        </w:rPr>
        <w:t>является самостоятельной правовой единицей, способной нести юридическую ответственность.</w:t>
      </w:r>
    </w:p>
    <w:p w14:paraId="47044B2C" w14:textId="3A9D5636" w:rsidR="007E4A01" w:rsidRPr="000E4C1F" w:rsidRDefault="007E4A01" w:rsidP="00061628">
      <w:pPr>
        <w:pStyle w:val="ae"/>
        <w:spacing w:line="240" w:lineRule="auto"/>
        <w:ind w:firstLine="284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2.3. Наименование организации:</w:t>
      </w:r>
      <w:r w:rsidR="00DC698C">
        <w:rPr>
          <w:rFonts w:ascii="Times New Roman" w:hAnsi="Times New Roman"/>
          <w:sz w:val="24"/>
        </w:rPr>
        <w:t xml:space="preserve"> </w:t>
      </w:r>
      <w:r w:rsidR="006916C2" w:rsidRPr="006916C2">
        <w:rPr>
          <w:rFonts w:ascii="Times New Roman" w:hAnsi="Times New Roman"/>
          <w:sz w:val="24"/>
        </w:rPr>
        <w:t xml:space="preserve">Индивидуальный предприниматель </w:t>
      </w:r>
      <w:r w:rsidR="00B41353">
        <w:rPr>
          <w:rFonts w:ascii="Times New Roman" w:hAnsi="Times New Roman"/>
          <w:sz w:val="24"/>
        </w:rPr>
        <w:t>Патеян Аваг Вараздатович</w:t>
      </w:r>
      <w:r w:rsidR="006916C2" w:rsidRPr="006916C2">
        <w:rPr>
          <w:rFonts w:ascii="Times New Roman" w:hAnsi="Times New Roman"/>
          <w:sz w:val="24"/>
        </w:rPr>
        <w:t xml:space="preserve"> </w:t>
      </w:r>
      <w:r w:rsidR="00061628" w:rsidRPr="00061628">
        <w:rPr>
          <w:rFonts w:ascii="Times New Roman" w:hAnsi="Times New Roman"/>
          <w:sz w:val="24"/>
        </w:rPr>
        <w:t>(</w:t>
      </w:r>
      <w:r w:rsidR="006916C2">
        <w:rPr>
          <w:rFonts w:ascii="Times New Roman" w:hAnsi="Times New Roman"/>
          <w:sz w:val="24"/>
        </w:rPr>
        <w:t xml:space="preserve">ИП </w:t>
      </w:r>
      <w:r w:rsidR="00B41353">
        <w:rPr>
          <w:rFonts w:ascii="Times New Roman" w:hAnsi="Times New Roman"/>
          <w:sz w:val="24"/>
        </w:rPr>
        <w:t>ПАТЕЯН АВАГ ВАРАЗДАТОВИЧ</w:t>
      </w:r>
      <w:r w:rsidR="00061628" w:rsidRPr="00061628">
        <w:rPr>
          <w:rFonts w:ascii="Times New Roman" w:hAnsi="Times New Roman"/>
          <w:sz w:val="24"/>
        </w:rPr>
        <w:t>)</w:t>
      </w:r>
    </w:p>
    <w:p w14:paraId="795C2475" w14:textId="1249E049" w:rsidR="00531E37" w:rsidRDefault="007E4A01" w:rsidP="00231335">
      <w:pPr>
        <w:pStyle w:val="af2"/>
        <w:spacing w:before="0"/>
        <w:ind w:firstLine="284"/>
        <w:jc w:val="left"/>
        <w:rPr>
          <w:b w:val="0"/>
          <w:sz w:val="24"/>
          <w:szCs w:val="24"/>
          <w:u w:val="single"/>
        </w:rPr>
      </w:pPr>
      <w:r w:rsidRPr="000E4C1F">
        <w:rPr>
          <w:b w:val="0"/>
          <w:sz w:val="24"/>
          <w:szCs w:val="24"/>
        </w:rPr>
        <w:t>2.4. Юридический адрес организации</w:t>
      </w:r>
      <w:r w:rsidR="00DC698C">
        <w:rPr>
          <w:b w:val="0"/>
          <w:sz w:val="24"/>
          <w:szCs w:val="24"/>
        </w:rPr>
        <w:t xml:space="preserve">: </w:t>
      </w:r>
      <w:r w:rsidR="00B41353" w:rsidRPr="00B41353">
        <w:rPr>
          <w:b w:val="0"/>
          <w:sz w:val="24"/>
          <w:szCs w:val="24"/>
          <w:u w:val="single"/>
        </w:rPr>
        <w:t>607223, Нижегородская обл., г.</w:t>
      </w:r>
      <w:r w:rsidR="00B41353">
        <w:rPr>
          <w:b w:val="0"/>
          <w:sz w:val="24"/>
          <w:szCs w:val="24"/>
          <w:u w:val="single"/>
        </w:rPr>
        <w:t xml:space="preserve"> </w:t>
      </w:r>
      <w:r w:rsidR="00B41353" w:rsidRPr="00B41353">
        <w:rPr>
          <w:b w:val="0"/>
          <w:sz w:val="24"/>
          <w:szCs w:val="24"/>
          <w:u w:val="single"/>
        </w:rPr>
        <w:t>Арзамас, мкр.</w:t>
      </w:r>
      <w:r w:rsidR="00B41353">
        <w:rPr>
          <w:b w:val="0"/>
          <w:sz w:val="24"/>
          <w:szCs w:val="24"/>
          <w:u w:val="single"/>
        </w:rPr>
        <w:t xml:space="preserve"> </w:t>
      </w:r>
      <w:r w:rsidR="00B41353" w:rsidRPr="00B41353">
        <w:rPr>
          <w:b w:val="0"/>
          <w:sz w:val="24"/>
          <w:szCs w:val="24"/>
          <w:u w:val="single"/>
        </w:rPr>
        <w:t>Сосновый, ул.</w:t>
      </w:r>
      <w:r w:rsidR="00B41353">
        <w:rPr>
          <w:b w:val="0"/>
          <w:sz w:val="24"/>
          <w:szCs w:val="24"/>
          <w:u w:val="single"/>
        </w:rPr>
        <w:t xml:space="preserve"> </w:t>
      </w:r>
      <w:r w:rsidR="00B41353" w:rsidRPr="00B41353">
        <w:rPr>
          <w:b w:val="0"/>
          <w:sz w:val="24"/>
          <w:szCs w:val="24"/>
          <w:u w:val="single"/>
        </w:rPr>
        <w:t>Хвойная, д.23</w:t>
      </w:r>
    </w:p>
    <w:p w14:paraId="665FFD2C" w14:textId="0B8074E7" w:rsidR="00B41353" w:rsidRDefault="007E4A01" w:rsidP="006916C2">
      <w:pPr>
        <w:pStyle w:val="af2"/>
        <w:spacing w:before="0"/>
        <w:ind w:firstLine="284"/>
        <w:jc w:val="left"/>
        <w:rPr>
          <w:b w:val="0"/>
          <w:sz w:val="24"/>
          <w:szCs w:val="24"/>
          <w:u w:val="single"/>
        </w:rPr>
      </w:pPr>
      <w:r w:rsidRPr="000E4C1F">
        <w:rPr>
          <w:b w:val="0"/>
          <w:sz w:val="24"/>
          <w:szCs w:val="24"/>
        </w:rPr>
        <w:t>2.5. Почтовый адрес организации</w:t>
      </w:r>
      <w:r w:rsidR="00C25FE0">
        <w:rPr>
          <w:b w:val="0"/>
          <w:sz w:val="24"/>
          <w:szCs w:val="24"/>
        </w:rPr>
        <w:t xml:space="preserve">: </w:t>
      </w:r>
      <w:r w:rsidR="00B41353" w:rsidRPr="00B41353">
        <w:rPr>
          <w:b w:val="0"/>
          <w:sz w:val="24"/>
          <w:szCs w:val="24"/>
          <w:u w:val="single"/>
        </w:rPr>
        <w:t>607220, Нижегородская обл., г.</w:t>
      </w:r>
      <w:r w:rsidR="00B41353">
        <w:rPr>
          <w:b w:val="0"/>
          <w:sz w:val="24"/>
          <w:szCs w:val="24"/>
          <w:u w:val="single"/>
        </w:rPr>
        <w:t xml:space="preserve"> </w:t>
      </w:r>
      <w:r w:rsidR="00B41353" w:rsidRPr="00B41353">
        <w:rPr>
          <w:b w:val="0"/>
          <w:sz w:val="24"/>
          <w:szCs w:val="24"/>
          <w:u w:val="single"/>
        </w:rPr>
        <w:t>Арзамас, ул.Калинина, д.68</w:t>
      </w:r>
    </w:p>
    <w:p w14:paraId="6BE9A9D2" w14:textId="4B480304" w:rsidR="006916C2" w:rsidRDefault="006916C2" w:rsidP="006916C2">
      <w:pPr>
        <w:pStyle w:val="af2"/>
        <w:spacing w:before="0"/>
        <w:ind w:firstLine="284"/>
        <w:jc w:val="left"/>
        <w:rPr>
          <w:b w:val="0"/>
          <w:bCs w:val="0"/>
          <w:sz w:val="24"/>
          <w:szCs w:val="24"/>
          <w:lang w:eastAsia="en-US"/>
        </w:rPr>
      </w:pPr>
      <w:r w:rsidRPr="006916C2">
        <w:rPr>
          <w:b w:val="0"/>
          <w:sz w:val="24"/>
          <w:szCs w:val="24"/>
        </w:rPr>
        <w:t xml:space="preserve">2.6. </w:t>
      </w:r>
      <w:r w:rsidR="00A9433A" w:rsidRPr="000E4C1F">
        <w:rPr>
          <w:b w:val="0"/>
          <w:sz w:val="24"/>
          <w:szCs w:val="24"/>
        </w:rPr>
        <w:t xml:space="preserve">Наименование лаборатории: </w:t>
      </w:r>
      <w:r w:rsidR="00B41353">
        <w:rPr>
          <w:b w:val="0"/>
          <w:bCs w:val="0"/>
          <w:sz w:val="24"/>
          <w:szCs w:val="24"/>
          <w:lang w:eastAsia="en-US"/>
        </w:rPr>
        <w:t>и</w:t>
      </w:r>
      <w:r w:rsidR="00B41353" w:rsidRPr="00B41353">
        <w:rPr>
          <w:b w:val="0"/>
          <w:bCs w:val="0"/>
          <w:sz w:val="24"/>
          <w:szCs w:val="24"/>
          <w:lang w:eastAsia="en-US"/>
        </w:rPr>
        <w:t>спытательная лаборатория</w:t>
      </w:r>
    </w:p>
    <w:p w14:paraId="2A44C4FD" w14:textId="74711205" w:rsidR="00623B76" w:rsidRDefault="007E4A01" w:rsidP="006916C2">
      <w:pPr>
        <w:pStyle w:val="af2"/>
        <w:spacing w:before="0"/>
        <w:ind w:firstLine="284"/>
        <w:jc w:val="left"/>
        <w:rPr>
          <w:b w:val="0"/>
          <w:sz w:val="24"/>
          <w:szCs w:val="24"/>
          <w:u w:val="single"/>
        </w:rPr>
      </w:pPr>
      <w:r w:rsidRPr="000E4C1F">
        <w:rPr>
          <w:b w:val="0"/>
          <w:sz w:val="24"/>
          <w:szCs w:val="24"/>
        </w:rPr>
        <w:t>2.7. Адрес лаборатории</w:t>
      </w:r>
      <w:r w:rsidR="00A12C19">
        <w:rPr>
          <w:b w:val="0"/>
          <w:sz w:val="24"/>
          <w:szCs w:val="24"/>
        </w:rPr>
        <w:t>:</w:t>
      </w:r>
      <w:r w:rsidR="00A12C19" w:rsidRPr="00A12C19">
        <w:t xml:space="preserve"> </w:t>
      </w:r>
      <w:r w:rsidR="00B41353" w:rsidRPr="00B41353">
        <w:rPr>
          <w:b w:val="0"/>
          <w:sz w:val="24"/>
          <w:szCs w:val="24"/>
          <w:u w:val="single"/>
        </w:rPr>
        <w:t>607220, Нижегородская обл., г.Арзамас, ул.Калинина, д.68</w:t>
      </w:r>
    </w:p>
    <w:p w14:paraId="67A571FE" w14:textId="7F8F9C48" w:rsidR="006916C2" w:rsidRDefault="007E4A01" w:rsidP="00482DCD">
      <w:pPr>
        <w:pStyle w:val="af2"/>
        <w:spacing w:before="0"/>
        <w:ind w:right="0" w:firstLine="284"/>
        <w:jc w:val="left"/>
        <w:rPr>
          <w:color w:val="000000"/>
          <w:sz w:val="24"/>
          <w:szCs w:val="24"/>
        </w:rPr>
      </w:pPr>
      <w:r w:rsidRPr="000E4C1F">
        <w:rPr>
          <w:b w:val="0"/>
          <w:iCs/>
          <w:spacing w:val="-5"/>
          <w:sz w:val="24"/>
          <w:szCs w:val="24"/>
        </w:rPr>
        <w:t xml:space="preserve">2.8. </w:t>
      </w:r>
      <w:r w:rsidRPr="000E4C1F">
        <w:rPr>
          <w:b w:val="0"/>
          <w:sz w:val="24"/>
          <w:szCs w:val="24"/>
        </w:rPr>
        <w:t>Телефон:</w:t>
      </w:r>
      <w:r w:rsidR="001D0036">
        <w:rPr>
          <w:b w:val="0"/>
          <w:sz w:val="24"/>
          <w:szCs w:val="24"/>
        </w:rPr>
        <w:t xml:space="preserve"> </w:t>
      </w:r>
      <w:r w:rsidR="00C87AED" w:rsidRPr="00C87AED">
        <w:rPr>
          <w:color w:val="000000"/>
          <w:sz w:val="24"/>
          <w:szCs w:val="24"/>
        </w:rPr>
        <w:t>+</w:t>
      </w:r>
      <w:r w:rsidR="00C87AED" w:rsidRPr="00C87AED">
        <w:rPr>
          <w:b w:val="0"/>
          <w:bCs w:val="0"/>
          <w:color w:val="000000"/>
          <w:sz w:val="24"/>
          <w:szCs w:val="24"/>
        </w:rPr>
        <w:t>7 (915) 9836783</w:t>
      </w:r>
    </w:p>
    <w:p w14:paraId="3359F996" w14:textId="1694DB15" w:rsidR="007E4A01" w:rsidRPr="000E4C1F" w:rsidRDefault="007E4A01" w:rsidP="00482DCD">
      <w:pPr>
        <w:pStyle w:val="af2"/>
        <w:spacing w:before="0"/>
        <w:ind w:right="0" w:firstLine="284"/>
        <w:jc w:val="left"/>
        <w:rPr>
          <w:iCs/>
          <w:spacing w:val="-5"/>
          <w:sz w:val="24"/>
          <w:szCs w:val="24"/>
        </w:rPr>
      </w:pPr>
      <w:r w:rsidRPr="000E4C1F">
        <w:rPr>
          <w:iCs/>
          <w:spacing w:val="-5"/>
          <w:sz w:val="24"/>
          <w:szCs w:val="24"/>
        </w:rPr>
        <w:t>2.9. Банковские реквизиты организации:</w:t>
      </w:r>
    </w:p>
    <w:p w14:paraId="6D1F2576" w14:textId="4D33E0A5" w:rsidR="000E2605" w:rsidRPr="000E2605" w:rsidRDefault="000E2605" w:rsidP="000E2605">
      <w:pPr>
        <w:pStyle w:val="FR2"/>
        <w:ind w:left="-57" w:right="-57" w:firstLine="57"/>
        <w:rPr>
          <w:rFonts w:ascii="Times New Roman" w:hAnsi="Times New Roman"/>
          <w:sz w:val="24"/>
          <w:szCs w:val="24"/>
        </w:rPr>
      </w:pPr>
      <w:bookmarkStart w:id="11" w:name="_Toc39485102"/>
      <w:r w:rsidRPr="000E2605">
        <w:rPr>
          <w:rFonts w:ascii="Times New Roman" w:hAnsi="Times New Roman"/>
          <w:sz w:val="24"/>
          <w:szCs w:val="24"/>
        </w:rPr>
        <w:t xml:space="preserve">ИНН / БИК </w:t>
      </w:r>
      <w:r w:rsidR="00B41353" w:rsidRPr="00B41353">
        <w:rPr>
          <w:rFonts w:ascii="Times New Roman" w:hAnsi="Times New Roman"/>
          <w:sz w:val="24"/>
          <w:szCs w:val="24"/>
        </w:rPr>
        <w:t>520300692133</w:t>
      </w:r>
      <w:r w:rsidRPr="000E2605">
        <w:rPr>
          <w:rFonts w:ascii="Times New Roman" w:hAnsi="Times New Roman"/>
          <w:sz w:val="24"/>
          <w:szCs w:val="24"/>
        </w:rPr>
        <w:t>/</w:t>
      </w:r>
      <w:r w:rsidR="00B41353" w:rsidRPr="00B41353">
        <w:rPr>
          <w:rFonts w:ascii="Times New Roman" w:hAnsi="Times New Roman"/>
          <w:sz w:val="24"/>
          <w:szCs w:val="24"/>
        </w:rPr>
        <w:t>042202705</w:t>
      </w:r>
    </w:p>
    <w:p w14:paraId="5EED12A8" w14:textId="59857372" w:rsidR="000E2605" w:rsidRPr="000E2605" w:rsidRDefault="000E2605" w:rsidP="000E2605">
      <w:pPr>
        <w:pStyle w:val="FR2"/>
        <w:ind w:left="-57" w:right="-57" w:firstLine="57"/>
        <w:rPr>
          <w:rFonts w:ascii="Times New Roman" w:hAnsi="Times New Roman"/>
          <w:sz w:val="24"/>
          <w:szCs w:val="24"/>
        </w:rPr>
      </w:pPr>
      <w:r w:rsidRPr="000E2605">
        <w:rPr>
          <w:rFonts w:ascii="Times New Roman" w:hAnsi="Times New Roman"/>
          <w:sz w:val="24"/>
          <w:szCs w:val="24"/>
        </w:rPr>
        <w:t xml:space="preserve">Р/счёт </w:t>
      </w:r>
      <w:r w:rsidR="00B41353" w:rsidRPr="00B41353">
        <w:rPr>
          <w:rFonts w:ascii="Times New Roman" w:hAnsi="Times New Roman"/>
          <w:sz w:val="24"/>
          <w:szCs w:val="24"/>
        </w:rPr>
        <w:t>40802810002010000976</w:t>
      </w:r>
    </w:p>
    <w:p w14:paraId="6AAEF335" w14:textId="38C8F2E1" w:rsidR="00B41353" w:rsidRDefault="00B41353" w:rsidP="000E2605">
      <w:pPr>
        <w:pStyle w:val="FR2"/>
        <w:spacing w:before="0"/>
        <w:ind w:left="-57" w:right="-57" w:firstLine="57"/>
        <w:rPr>
          <w:rFonts w:ascii="Times New Roman" w:hAnsi="Times New Roman"/>
          <w:sz w:val="24"/>
          <w:szCs w:val="24"/>
        </w:rPr>
      </w:pPr>
      <w:r w:rsidRPr="00B41353">
        <w:rPr>
          <w:rFonts w:ascii="Times New Roman" w:hAnsi="Times New Roman"/>
          <w:sz w:val="24"/>
          <w:szCs w:val="24"/>
        </w:rPr>
        <w:t>ПАО «НБД – Банк»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353"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1353">
        <w:rPr>
          <w:rFonts w:ascii="Times New Roman" w:hAnsi="Times New Roman"/>
          <w:sz w:val="24"/>
          <w:szCs w:val="24"/>
        </w:rPr>
        <w:t>Новгород</w:t>
      </w:r>
    </w:p>
    <w:p w14:paraId="273C52B1" w14:textId="69184862" w:rsidR="00DE1549" w:rsidRPr="00DE1549" w:rsidRDefault="000E2605" w:rsidP="000E2605">
      <w:pPr>
        <w:pStyle w:val="FR2"/>
        <w:spacing w:before="0"/>
        <w:ind w:left="-57" w:right="-57" w:firstLine="57"/>
        <w:rPr>
          <w:rFonts w:ascii="Times New Roman" w:hAnsi="Times New Roman"/>
          <w:sz w:val="24"/>
          <w:szCs w:val="24"/>
          <w:lang w:eastAsia="en-US"/>
        </w:rPr>
      </w:pPr>
      <w:r w:rsidRPr="000E2605">
        <w:rPr>
          <w:rFonts w:ascii="Times New Roman" w:hAnsi="Times New Roman"/>
          <w:sz w:val="24"/>
          <w:szCs w:val="24"/>
        </w:rPr>
        <w:t xml:space="preserve">Корр. Счет: </w:t>
      </w:r>
      <w:r w:rsidR="00B41353" w:rsidRPr="00B41353">
        <w:rPr>
          <w:rFonts w:ascii="Times New Roman" w:hAnsi="Times New Roman"/>
          <w:sz w:val="24"/>
          <w:szCs w:val="24"/>
        </w:rPr>
        <w:t>30101810400000000705</w:t>
      </w:r>
    </w:p>
    <w:p w14:paraId="785115FD" w14:textId="6B42F5B3" w:rsidR="007E4A01" w:rsidRPr="000E4C1F" w:rsidRDefault="007E4A01" w:rsidP="00DE1549">
      <w:pPr>
        <w:pStyle w:val="1"/>
        <w:spacing w:before="160" w:after="160"/>
        <w:jc w:val="left"/>
        <w:rPr>
          <w:b/>
          <w:bCs/>
          <w:sz w:val="24"/>
        </w:rPr>
      </w:pPr>
      <w:r w:rsidRPr="000E4C1F">
        <w:rPr>
          <w:b/>
          <w:bCs/>
          <w:sz w:val="24"/>
        </w:rPr>
        <w:t>3. Структура организации.</w:t>
      </w:r>
      <w:bookmarkEnd w:id="11"/>
    </w:p>
    <w:p w14:paraId="59C57010" w14:textId="646F99B8" w:rsidR="007E4A01" w:rsidRPr="000E4C1F" w:rsidRDefault="007E4A01" w:rsidP="00747BE6">
      <w:pPr>
        <w:pStyle w:val="ae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 w:rsidRPr="000E4C1F">
        <w:rPr>
          <w:rFonts w:ascii="Times New Roman" w:hAnsi="Times New Roman"/>
          <w:bCs/>
          <w:iCs/>
          <w:sz w:val="24"/>
        </w:rPr>
        <w:t xml:space="preserve">3.1. Руководство лаборатории осуществляет </w:t>
      </w:r>
      <w:r w:rsidR="00677966">
        <w:rPr>
          <w:rFonts w:ascii="Times New Roman" w:hAnsi="Times New Roman"/>
          <w:bCs/>
          <w:iCs/>
          <w:sz w:val="24"/>
        </w:rPr>
        <w:t>Начальник лаборатории</w:t>
      </w:r>
      <w:r w:rsidRPr="000E4C1F">
        <w:rPr>
          <w:rFonts w:ascii="Times New Roman" w:hAnsi="Times New Roman"/>
          <w:bCs/>
          <w:iCs/>
          <w:sz w:val="24"/>
        </w:rPr>
        <w:t>, назначаемый приказом</w:t>
      </w:r>
      <w:r w:rsidR="00C45340">
        <w:rPr>
          <w:rFonts w:ascii="Times New Roman" w:hAnsi="Times New Roman"/>
          <w:bCs/>
          <w:iCs/>
          <w:sz w:val="24"/>
        </w:rPr>
        <w:t xml:space="preserve"> </w:t>
      </w:r>
      <w:r w:rsidR="006916C2">
        <w:rPr>
          <w:rFonts w:ascii="Times New Roman" w:hAnsi="Times New Roman"/>
          <w:bCs/>
          <w:iCs/>
          <w:sz w:val="24"/>
        </w:rPr>
        <w:t>Индивидуального предпринимателя</w:t>
      </w:r>
      <w:r w:rsidR="005D5708">
        <w:rPr>
          <w:rFonts w:ascii="Times New Roman" w:hAnsi="Times New Roman"/>
          <w:bCs/>
          <w:iCs/>
          <w:sz w:val="24"/>
        </w:rPr>
        <w:t xml:space="preserve"> организации.</w:t>
      </w:r>
      <w:r w:rsidRPr="000E4C1F">
        <w:rPr>
          <w:rFonts w:ascii="Times New Roman" w:hAnsi="Times New Roman"/>
          <w:bCs/>
          <w:iCs/>
          <w:sz w:val="24"/>
        </w:rPr>
        <w:t xml:space="preserve"> </w:t>
      </w:r>
      <w:r w:rsidR="00677966">
        <w:rPr>
          <w:rFonts w:ascii="Times New Roman" w:hAnsi="Times New Roman"/>
          <w:bCs/>
          <w:iCs/>
          <w:sz w:val="24"/>
        </w:rPr>
        <w:t>Начальник лаборатории</w:t>
      </w:r>
      <w:r w:rsidR="0061135E">
        <w:rPr>
          <w:rFonts w:ascii="Times New Roman" w:hAnsi="Times New Roman"/>
          <w:bCs/>
          <w:iCs/>
          <w:sz w:val="24"/>
        </w:rPr>
        <w:t xml:space="preserve"> </w:t>
      </w:r>
      <w:r w:rsidRPr="000E4C1F">
        <w:rPr>
          <w:rFonts w:ascii="Times New Roman" w:hAnsi="Times New Roman"/>
          <w:bCs/>
          <w:iCs/>
          <w:sz w:val="24"/>
        </w:rPr>
        <w:t>подчиняется непосредс</w:t>
      </w:r>
      <w:r w:rsidR="00977CF0">
        <w:rPr>
          <w:rFonts w:ascii="Times New Roman" w:hAnsi="Times New Roman"/>
          <w:bCs/>
          <w:iCs/>
          <w:sz w:val="24"/>
        </w:rPr>
        <w:t>твенно</w:t>
      </w:r>
      <w:r w:rsidR="00855564">
        <w:rPr>
          <w:rFonts w:ascii="Times New Roman" w:hAnsi="Times New Roman"/>
          <w:bCs/>
          <w:iCs/>
          <w:sz w:val="24"/>
        </w:rPr>
        <w:t xml:space="preserve"> </w:t>
      </w:r>
      <w:r w:rsidR="006916C2">
        <w:rPr>
          <w:rFonts w:ascii="Times New Roman" w:hAnsi="Times New Roman"/>
          <w:bCs/>
          <w:iCs/>
          <w:sz w:val="24"/>
        </w:rPr>
        <w:t>Индивидуальному предпринимателю</w:t>
      </w:r>
      <w:r w:rsidR="00FB317D">
        <w:rPr>
          <w:rFonts w:ascii="Times New Roman" w:hAnsi="Times New Roman"/>
          <w:bCs/>
          <w:iCs/>
          <w:sz w:val="24"/>
        </w:rPr>
        <w:t xml:space="preserve"> </w:t>
      </w:r>
      <w:r w:rsidR="006916C2">
        <w:rPr>
          <w:rFonts w:ascii="Times New Roman" w:hAnsi="Times New Roman"/>
          <w:bCs/>
          <w:iCs/>
          <w:sz w:val="24"/>
        </w:rPr>
        <w:t xml:space="preserve">ИП </w:t>
      </w:r>
      <w:r w:rsidR="00B41353">
        <w:rPr>
          <w:rFonts w:ascii="Times New Roman" w:hAnsi="Times New Roman"/>
          <w:bCs/>
          <w:iCs/>
          <w:sz w:val="24"/>
        </w:rPr>
        <w:t>ПАТЕЯН АВАГ ВАРАЗДАТОВИЧ</w:t>
      </w:r>
      <w:r w:rsidR="008D64F3">
        <w:rPr>
          <w:rFonts w:ascii="Times New Roman" w:hAnsi="Times New Roman"/>
          <w:bCs/>
          <w:iCs/>
          <w:sz w:val="24"/>
        </w:rPr>
        <w:t>.</w:t>
      </w:r>
    </w:p>
    <w:p w14:paraId="0668F80C" w14:textId="77777777" w:rsidR="007E4A01" w:rsidRPr="000E4C1F" w:rsidRDefault="007E4A01" w:rsidP="00747BE6">
      <w:pPr>
        <w:pStyle w:val="ae"/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</w:rPr>
      </w:pPr>
      <w:r w:rsidRPr="000E4C1F">
        <w:rPr>
          <w:rFonts w:ascii="Times New Roman" w:hAnsi="Times New Roman"/>
          <w:bCs/>
          <w:iCs/>
          <w:sz w:val="24"/>
        </w:rPr>
        <w:t xml:space="preserve">3.2. Организационная структура </w:t>
      </w:r>
      <w:r w:rsidR="00E9309C">
        <w:rPr>
          <w:rFonts w:ascii="Times New Roman" w:hAnsi="Times New Roman"/>
          <w:bCs/>
          <w:iCs/>
          <w:sz w:val="24"/>
        </w:rPr>
        <w:t xml:space="preserve">лаборатории </w:t>
      </w:r>
      <w:r w:rsidRPr="000E4C1F">
        <w:rPr>
          <w:rFonts w:ascii="Times New Roman" w:hAnsi="Times New Roman"/>
          <w:bCs/>
          <w:iCs/>
          <w:sz w:val="24"/>
        </w:rPr>
        <w:t xml:space="preserve">в составе организации указана в </w:t>
      </w:r>
      <w:r w:rsidR="002F5E64">
        <w:fldChar w:fldCharType="begin"/>
      </w:r>
      <w:r w:rsidR="002F5E64">
        <w:instrText xml:space="preserve"> REF _Ref228257681 \h  \* MERGEFORMAT </w:instrText>
      </w:r>
      <w:r w:rsidR="002F5E64">
        <w:fldChar w:fldCharType="separate"/>
      </w:r>
      <w:r w:rsidR="00056998" w:rsidRPr="00056998">
        <w:rPr>
          <w:rFonts w:ascii="Times New Roman" w:hAnsi="Times New Roman"/>
          <w:b/>
          <w:bCs/>
          <w:sz w:val="24"/>
          <w:u w:val="single"/>
        </w:rPr>
        <w:t>Приложение 1</w:t>
      </w:r>
      <w:r w:rsidR="002F5E64">
        <w:fldChar w:fldCharType="end"/>
      </w:r>
      <w:r w:rsidRPr="000E4C1F">
        <w:rPr>
          <w:rFonts w:ascii="Times New Roman" w:hAnsi="Times New Roman"/>
          <w:b/>
          <w:bCs/>
          <w:iCs/>
          <w:sz w:val="24"/>
        </w:rPr>
        <w:t>.</w:t>
      </w:r>
    </w:p>
    <w:p w14:paraId="04009CDC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12" w:name="_Toc39485103"/>
      <w:r w:rsidRPr="000E4C1F">
        <w:rPr>
          <w:b/>
          <w:bCs/>
          <w:sz w:val="24"/>
        </w:rPr>
        <w:t>4. Взаимоотношения с головной и дочерними организациями.</w:t>
      </w:r>
      <w:bookmarkEnd w:id="12"/>
    </w:p>
    <w:p w14:paraId="268E55C0" w14:textId="61CB2D37" w:rsidR="007E4A01" w:rsidRPr="000E4C1F" w:rsidRDefault="006916C2" w:rsidP="007E4A01">
      <w:pPr>
        <w:pStyle w:val="ae"/>
        <w:spacing w:line="240" w:lineRule="auto"/>
        <w:ind w:firstLine="540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 xml:space="preserve">ИП </w:t>
      </w:r>
      <w:r w:rsidR="00B41353">
        <w:rPr>
          <w:rFonts w:ascii="Times New Roman" w:hAnsi="Times New Roman"/>
          <w:bCs/>
          <w:iCs/>
          <w:sz w:val="24"/>
        </w:rPr>
        <w:t>ПАТЕЯН АВАГ ВАРАЗДАТОВИЧ</w:t>
      </w:r>
      <w:r w:rsidR="00977CF0" w:rsidRPr="00977CF0">
        <w:rPr>
          <w:rFonts w:ascii="Times New Roman" w:hAnsi="Times New Roman"/>
          <w:bCs/>
          <w:iCs/>
          <w:sz w:val="24"/>
        </w:rPr>
        <w:t xml:space="preserve"> </w:t>
      </w:r>
      <w:r w:rsidR="00041074">
        <w:rPr>
          <w:rFonts w:ascii="Times New Roman" w:hAnsi="Times New Roman"/>
          <w:bCs/>
          <w:iCs/>
          <w:sz w:val="24"/>
        </w:rPr>
        <w:t>дочерних организаций не имеет</w:t>
      </w:r>
      <w:r w:rsidR="007E4A01" w:rsidRPr="000E4C1F">
        <w:rPr>
          <w:rFonts w:ascii="Times New Roman" w:hAnsi="Times New Roman"/>
          <w:bCs/>
          <w:iCs/>
          <w:sz w:val="24"/>
        </w:rPr>
        <w:t>.</w:t>
      </w:r>
    </w:p>
    <w:p w14:paraId="3D7C7892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13" w:name="_Toc39485104"/>
      <w:r w:rsidRPr="000E4C1F">
        <w:rPr>
          <w:b/>
          <w:bCs/>
          <w:sz w:val="24"/>
        </w:rPr>
        <w:lastRenderedPageBreak/>
        <w:t>5. Заявление о политике в области качества.</w:t>
      </w:r>
      <w:bookmarkEnd w:id="13"/>
    </w:p>
    <w:p w14:paraId="6B2A605D" w14:textId="77777777" w:rsidR="007E4A01" w:rsidRPr="000E4C1F" w:rsidRDefault="007E4A01" w:rsidP="000D436B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_Toc196281978"/>
      <w:bookmarkStart w:id="15" w:name="_Toc212445142"/>
      <w:bookmarkStart w:id="16" w:name="_Toc212445226"/>
      <w:bookmarkStart w:id="17" w:name="_Toc39485105"/>
      <w:r w:rsidRPr="000E4C1F">
        <w:rPr>
          <w:rFonts w:ascii="Times New Roman" w:hAnsi="Times New Roman" w:cs="Times New Roman"/>
          <w:sz w:val="24"/>
          <w:szCs w:val="24"/>
        </w:rPr>
        <w:t>5.1. Формирование, применение и актуализация Политики в области качества.</w:t>
      </w:r>
      <w:bookmarkEnd w:id="14"/>
      <w:bookmarkEnd w:id="15"/>
      <w:bookmarkEnd w:id="16"/>
      <w:bookmarkEnd w:id="17"/>
    </w:p>
    <w:p w14:paraId="53BFBC21" w14:textId="133DA777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5.1.1. Политика лаборатории в области качества, как структурного подразделения </w:t>
      </w:r>
      <w:r w:rsidR="006916C2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Cs/>
          <w:iCs/>
          <w:spacing w:val="-9"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, соответствует основному направлению политики в области качества</w:t>
      </w:r>
      <w:r w:rsidR="0042276A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="006916C2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Cs/>
          <w:iCs/>
          <w:spacing w:val="-9"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– направлена на </w:t>
      </w:r>
    </w:p>
    <w:p w14:paraId="7DA13100" w14:textId="78CC8A75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обеспечение высокого качества работ при монтаже, ремонте, реконструкции и проведении технического диагностирования технических устройств, применяемых на опасных производственных объектах за счет выявления недопустимых дефектов методами разрушающего контроля;</w:t>
      </w:r>
    </w:p>
    <w:p w14:paraId="2BE1C63C" w14:textId="1F886F5D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- обеспечение требуемых нормативными документами выявляемости дефектов и </w:t>
      </w:r>
      <w:r w:rsidR="00476876"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достоверности результатов контроля,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и проведение на этой основе технически обоснованных корректирующих и предупреждающих действий.</w:t>
      </w:r>
    </w:p>
    <w:p w14:paraId="0F7EC1BE" w14:textId="7F71F280" w:rsidR="007E4A01" w:rsidRPr="000E4C1F" w:rsidRDefault="007E4A01" w:rsidP="000D43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         5.1.2. Руководитель процесса обеспечения качества в организации – </w:t>
      </w:r>
      <w:r w:rsidR="006916C2">
        <w:rPr>
          <w:rFonts w:ascii="Times New Roman" w:hAnsi="Times New Roman" w:cs="Times New Roman"/>
          <w:bCs/>
          <w:iCs/>
          <w:spacing w:val="-9"/>
          <w:sz w:val="24"/>
          <w:szCs w:val="24"/>
        </w:rPr>
        <w:t>Индивидуальный предприниматель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.</w:t>
      </w:r>
    </w:p>
    <w:p w14:paraId="0CDB569D" w14:textId="18F4FDFE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5.1.3. Ответственный за управление Политикой в области качества лаборатории – </w:t>
      </w:r>
      <w:r w:rsidR="00677966">
        <w:rPr>
          <w:rFonts w:ascii="Times New Roman" w:hAnsi="Times New Roman" w:cs="Times New Roman"/>
          <w:bCs/>
          <w:iCs/>
          <w:spacing w:val="-9"/>
          <w:sz w:val="24"/>
          <w:szCs w:val="24"/>
        </w:rPr>
        <w:t>Начальник лаборатории</w:t>
      </w:r>
      <w:r w:rsidR="00AA219D">
        <w:rPr>
          <w:rFonts w:ascii="Times New Roman" w:hAnsi="Times New Roman" w:cs="Times New Roman"/>
          <w:bCs/>
          <w:iCs/>
          <w:spacing w:val="-9"/>
          <w:sz w:val="24"/>
          <w:szCs w:val="24"/>
        </w:rPr>
        <w:t>.</w:t>
      </w:r>
    </w:p>
    <w:p w14:paraId="55968E8A" w14:textId="77777777" w:rsidR="007E4A01" w:rsidRPr="000E4C1F" w:rsidRDefault="007E4A01" w:rsidP="000D436B">
      <w:pPr>
        <w:pStyle w:val="24"/>
        <w:ind w:left="0" w:firstLine="540"/>
        <w:jc w:val="both"/>
        <w:rPr>
          <w:b w:val="0"/>
          <w:sz w:val="24"/>
        </w:rPr>
      </w:pPr>
      <w:r w:rsidRPr="000E4C1F">
        <w:rPr>
          <w:b w:val="0"/>
          <w:sz w:val="24"/>
        </w:rPr>
        <w:t>5.1.4. Доведение Политики в области качества до персонала лаборатории осуществляется путем:</w:t>
      </w:r>
    </w:p>
    <w:p w14:paraId="0BE7253E" w14:textId="77777777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разъяснения целей и задач Политики в ходе производственных совещаний;</w:t>
      </w:r>
    </w:p>
    <w:p w14:paraId="3D8C7E96" w14:textId="77777777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ознакомления с Политикой под роспись при приеме на работу;</w:t>
      </w:r>
    </w:p>
    <w:p w14:paraId="51E109C5" w14:textId="77777777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организации обучения персонала лаборатории;</w:t>
      </w:r>
    </w:p>
    <w:p w14:paraId="4140BD22" w14:textId="77777777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применения наглядной агитации;</w:t>
      </w:r>
    </w:p>
    <w:p w14:paraId="6BA490C6" w14:textId="77777777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внесения в должностные инструкции специалистов конкретных задач.</w:t>
      </w:r>
    </w:p>
    <w:p w14:paraId="2352EA73" w14:textId="4B40D740" w:rsidR="007E4A01" w:rsidRPr="000E4C1F" w:rsidRDefault="007E4A01" w:rsidP="000D436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5.1.5. Проверка реализации Политики в области качества осуществляется при внутренних проверках (внутреннем аудите) в соответствии с документированными процедурами проверок (аудита). Внутренний плановый аудит проводится с применением Акта внутренней проверки, разработанных начальником лаборатории. Акт внутренней проверки согласуются </w:t>
      </w:r>
      <w:r w:rsidR="00142CA8"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>Индивидуальны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 предпринимател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– при необходимости. Основой каждого Акта является комбинация вопросов и ответов, направленная на освещение состояния соответствующего элемента СК. (Пример формы Акта внутренней проверки приведены в </w:t>
      </w:r>
      <w:r w:rsidR="002F5E64">
        <w:fldChar w:fldCharType="begin"/>
      </w:r>
      <w:r w:rsidR="002F5E64">
        <w:instrText xml:space="preserve"> REF _Ref228257703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Приложение 2</w:t>
      </w:r>
      <w:r w:rsidR="002F5E64">
        <w:fldChar w:fldCharType="end"/>
      </w:r>
      <w:r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>.</w:t>
      </w:r>
    </w:p>
    <w:p w14:paraId="3EF9149F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5.1.6. Политика в области качества лаборатории ежегодно анализируется руководством организации не реже одного раза при анализе пригодности и результативности системы менеджмента качества организации.</w:t>
      </w:r>
    </w:p>
    <w:p w14:paraId="7498DF3E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5.1.7. Политика в области качества может быть:</w:t>
      </w:r>
    </w:p>
    <w:p w14:paraId="27B9324E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использована в информационных и рекламных целях;</w:t>
      </w:r>
    </w:p>
    <w:p w14:paraId="06CB99A7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опубликована в специальных каталогах, проспектах, периодической печати;</w:t>
      </w:r>
    </w:p>
    <w:p w14:paraId="4BD261CD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представлена потребителю (заказчику) при заключении договора.</w:t>
      </w:r>
    </w:p>
    <w:p w14:paraId="60FECFE9" w14:textId="77777777" w:rsidR="007E4A01" w:rsidRPr="000E4C1F" w:rsidRDefault="007E4A01" w:rsidP="00784D80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_Toc196281979"/>
      <w:bookmarkStart w:id="19" w:name="_Toc212445143"/>
      <w:bookmarkStart w:id="20" w:name="_Toc212445227"/>
      <w:bookmarkStart w:id="21" w:name="_Toc39485106"/>
      <w:r w:rsidRPr="000E4C1F">
        <w:rPr>
          <w:rFonts w:ascii="Times New Roman" w:hAnsi="Times New Roman" w:cs="Times New Roman"/>
          <w:sz w:val="24"/>
          <w:szCs w:val="24"/>
        </w:rPr>
        <w:t>5.2. Основные цели, задачи и обязательства лаборатории в области качества.</w:t>
      </w:r>
      <w:bookmarkEnd w:id="18"/>
      <w:bookmarkEnd w:id="19"/>
      <w:bookmarkEnd w:id="20"/>
      <w:bookmarkEnd w:id="21"/>
    </w:p>
    <w:p w14:paraId="2A7B00B4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5.2.1. Политика в области качества является основой для постановки и анализа целей в области качества, включая цели, необходимые для выполнения требований, предъявляемых к работе лаборатории.</w:t>
      </w:r>
    </w:p>
    <w:p w14:paraId="4BD6B1D0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В области качества руководство лаборатории ставит перед собой следующие цели:</w:t>
      </w:r>
    </w:p>
    <w:p w14:paraId="067049CA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достижения высокого уровня качества выполняемых работ по испытаниям;</w:t>
      </w:r>
    </w:p>
    <w:p w14:paraId="1CCB79F7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объективный и беспристрастный подход при проведении работ;</w:t>
      </w:r>
    </w:p>
    <w:p w14:paraId="4512B952" w14:textId="77777777" w:rsidR="007E4A01" w:rsidRPr="000E4C1F" w:rsidRDefault="007E4A01" w:rsidP="00784D8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bCs/>
          <w:iCs/>
          <w:spacing w:val="-9"/>
        </w:rPr>
        <w:t>- обеспе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чения доверия к качеству выполняемых работ по испытаниям;</w:t>
      </w:r>
    </w:p>
    <w:p w14:paraId="7A5C484A" w14:textId="77777777" w:rsidR="007E4A01" w:rsidRPr="000E4C1F" w:rsidRDefault="007E4A01" w:rsidP="00784D8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исключение оказания финансового, коммерческого или иного воздействия на лабораторию, которое может повлиять на результаты испытаний;</w:t>
      </w:r>
    </w:p>
    <w:p w14:paraId="414E465A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bCs/>
          <w:iCs/>
          <w:spacing w:val="-9"/>
        </w:rPr>
        <w:t xml:space="preserve">- 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совершенствования и обновления материально-технической базы, в соответствии с новейшими разработками в области науки и техники; техническое обслуживание имеющегося парка оборудования и приборов;</w:t>
      </w:r>
    </w:p>
    <w:p w14:paraId="72EDD41E" w14:textId="77777777" w:rsidR="007E4A01" w:rsidRPr="000E4C1F" w:rsidRDefault="007E4A01" w:rsidP="00784D8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lastRenderedPageBreak/>
        <w:t xml:space="preserve">-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повышения профессиональной квалификации и компетентности всего персонала лаборатории;</w:t>
      </w:r>
    </w:p>
    <w:p w14:paraId="28EF728B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обеспечения беспристрастности суждения при выполнении работ на объектах потребителя (Заказчика);</w:t>
      </w:r>
    </w:p>
    <w:p w14:paraId="050A0ADA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поддержания и улучшения функционирования системы качества организации.</w:t>
      </w:r>
    </w:p>
    <w:p w14:paraId="6D4F0431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5.2.2. Обязанности лаборатории учитывают выполнение следующих требований:</w:t>
      </w:r>
    </w:p>
    <w:p w14:paraId="0B60B215" w14:textId="48FDAAB2" w:rsidR="007E4A01" w:rsidRPr="000E4C1F" w:rsidRDefault="00922A97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- </w:t>
      </w:r>
      <w:r w:rsidR="00C13756" w:rsidRPr="00C13756">
        <w:rPr>
          <w:rFonts w:ascii="Times New Roman" w:hAnsi="Times New Roman" w:cs="Times New Roman"/>
          <w:sz w:val="24"/>
          <w:szCs w:val="24"/>
        </w:rPr>
        <w:t>ГОСТ ISO/IEC 17025-2019</w:t>
      </w:r>
      <w:r w:rsidR="007E4A01"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;</w:t>
      </w:r>
    </w:p>
    <w:p w14:paraId="179C80DC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требований предъявляемых заказчиком;</w:t>
      </w:r>
    </w:p>
    <w:p w14:paraId="6A08385C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требований нормативных документов (ГОСТ, ОСТ, ТУ, РД, и т.д.);</w:t>
      </w:r>
    </w:p>
    <w:p w14:paraId="5867035A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требований документов органов исполнительной власти (предписания, рекомендации Ростехнадзора);</w:t>
      </w:r>
    </w:p>
    <w:p w14:paraId="02F87D0C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требований документов системы качества.</w:t>
      </w:r>
    </w:p>
    <w:p w14:paraId="11E1F7AD" w14:textId="43564964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5.2.3. В целях выполнения вышеуказанных требований </w:t>
      </w:r>
      <w:r w:rsidR="00677966">
        <w:rPr>
          <w:rFonts w:ascii="Times New Roman" w:hAnsi="Times New Roman" w:cs="Times New Roman"/>
          <w:bCs/>
          <w:iCs/>
          <w:spacing w:val="-9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выполняет обязанности, предусмотренные его должностной инструкцией.</w:t>
      </w:r>
    </w:p>
    <w:p w14:paraId="24E751D0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5.2.4. Лаборатория постоянно улучшает результативность своей деятельности, опираясь на внедренную систему качества. Система качества лаборатории является гибким инструментом для реализации политики в области качества при проведении работ по испытаниям, и совершенствуется в процессе деятельности. Совершенствование системы качества основано на планировании в достижении поставленных задач и целей. Установление задач и целей на различных уровнях осуществляется путем:</w:t>
      </w:r>
    </w:p>
    <w:p w14:paraId="593A5840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планирования технического развития лаборатории;</w:t>
      </w:r>
    </w:p>
    <w:p w14:paraId="2E58783A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планирования мероприятий по осуществлению политики в области качества, направленной на улучшение результативности деятельности лаборатории;</w:t>
      </w:r>
    </w:p>
    <w:p w14:paraId="13090EE8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планирования работ лаборатории;</w:t>
      </w:r>
    </w:p>
    <w:p w14:paraId="5D8D98D8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планирования обучения и повышения квалификации сотрудников лаборатория;</w:t>
      </w:r>
    </w:p>
    <w:p w14:paraId="1C2D8A03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- других мероприятий, направленных на развитие системы качества лаборатория.</w:t>
      </w:r>
    </w:p>
    <w:p w14:paraId="1A144C04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Цели в области качества должны быть измеримыми достижимыми в течение определенного периода времени.</w:t>
      </w:r>
    </w:p>
    <w:p w14:paraId="17B4EE67" w14:textId="30BE6DEB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5.2.5. Техническое развитие направлено на совершенствование технологических процессов, развитию парка оборудования по испытаниям и контролю, а также повышению кач</w:t>
      </w:r>
      <w:r w:rsidR="004E05CD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ества работ при проведении 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испытаний объектов и материалов, согласно области аккредитации лаборатории.</w:t>
      </w:r>
    </w:p>
    <w:p w14:paraId="132A9AB2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5.2.6. Техническое развитие лаборатории включает наиболее эффективные мероприятия, проводимые квалифицированными сотрудниками лаборатории с использованием имеющихся материальных ресурсов.</w:t>
      </w:r>
    </w:p>
    <w:p w14:paraId="647D57C2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5.2.7. Лаборатории использует процессы, позволяющие наиболее эффективно достигать необходимых результатов и максимально удовлетворить запросы и требования потребителя (заказчика).</w:t>
      </w:r>
    </w:p>
    <w:p w14:paraId="379C970D" w14:textId="77777777" w:rsidR="007E4A01" w:rsidRPr="000E4C1F" w:rsidRDefault="007E4A01" w:rsidP="00784D80">
      <w:pPr>
        <w:pStyle w:val="24"/>
        <w:ind w:left="0" w:firstLine="540"/>
        <w:jc w:val="both"/>
        <w:rPr>
          <w:b w:val="0"/>
          <w:sz w:val="24"/>
        </w:rPr>
      </w:pPr>
      <w:r w:rsidRPr="000E4C1F">
        <w:rPr>
          <w:b w:val="0"/>
          <w:sz w:val="24"/>
        </w:rPr>
        <w:t>5.2.8. В план обучения и повышения квалификации включаются сведения о конкретных сотрудниках лаборатории, а также сроки проведения соответствующих мероприятий.</w:t>
      </w:r>
    </w:p>
    <w:p w14:paraId="0D5BA4F1" w14:textId="20086D40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5.2.9. Разработку планов осуществляет </w:t>
      </w:r>
      <w:r w:rsidR="00677966">
        <w:rPr>
          <w:rFonts w:ascii="Times New Roman" w:hAnsi="Times New Roman" w:cs="Times New Roman"/>
          <w:bCs/>
          <w:iCs/>
          <w:spacing w:val="-9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по согласованию </w:t>
      </w:r>
      <w:r w:rsidR="00142CA8"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с </w:t>
      </w:r>
      <w:r w:rsidR="006916C2">
        <w:rPr>
          <w:rFonts w:ascii="Times New Roman" w:hAnsi="Times New Roman" w:cs="Times New Roman"/>
          <w:bCs/>
          <w:iCs/>
          <w:spacing w:val="-9"/>
          <w:sz w:val="24"/>
          <w:szCs w:val="24"/>
        </w:rPr>
        <w:t>Индивидуальн</w:t>
      </w:r>
      <w:r w:rsidR="008038AD">
        <w:rPr>
          <w:rFonts w:ascii="Times New Roman" w:hAnsi="Times New Roman" w:cs="Times New Roman"/>
          <w:bCs/>
          <w:iCs/>
          <w:spacing w:val="-9"/>
          <w:sz w:val="24"/>
          <w:szCs w:val="24"/>
        </w:rPr>
        <w:t>ым</w:t>
      </w:r>
      <w:r w:rsidR="006916C2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предпринимател</w:t>
      </w:r>
      <w:r w:rsidR="008038AD">
        <w:rPr>
          <w:rFonts w:ascii="Times New Roman" w:hAnsi="Times New Roman" w:cs="Times New Roman"/>
          <w:bCs/>
          <w:iCs/>
          <w:spacing w:val="-9"/>
          <w:sz w:val="24"/>
          <w:szCs w:val="24"/>
        </w:rPr>
        <w:t>ем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.</w:t>
      </w:r>
    </w:p>
    <w:p w14:paraId="0FD37584" w14:textId="4FA8E6A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Контроль над реализацией планов осуществляется под руководством </w:t>
      </w:r>
      <w:r w:rsidR="006916C2">
        <w:rPr>
          <w:rFonts w:ascii="Times New Roman" w:hAnsi="Times New Roman" w:cs="Times New Roman"/>
          <w:bCs/>
          <w:iCs/>
          <w:spacing w:val="-9"/>
          <w:sz w:val="24"/>
          <w:szCs w:val="24"/>
        </w:rPr>
        <w:t>Индивидуальн</w:t>
      </w:r>
      <w:r w:rsidR="008038AD">
        <w:rPr>
          <w:rFonts w:ascii="Times New Roman" w:hAnsi="Times New Roman" w:cs="Times New Roman"/>
          <w:bCs/>
          <w:iCs/>
          <w:spacing w:val="-9"/>
          <w:sz w:val="24"/>
          <w:szCs w:val="24"/>
        </w:rPr>
        <w:t>ого</w:t>
      </w:r>
      <w:r w:rsidR="006916C2">
        <w:rPr>
          <w:rFonts w:ascii="Times New Roman" w:hAnsi="Times New Roman" w:cs="Times New Roman"/>
          <w:bCs/>
          <w:iCs/>
          <w:spacing w:val="-9"/>
          <w:sz w:val="24"/>
          <w:szCs w:val="24"/>
        </w:rPr>
        <w:t xml:space="preserve"> предпринимател</w:t>
      </w:r>
      <w:r w:rsidR="008038AD">
        <w:rPr>
          <w:rFonts w:ascii="Times New Roman" w:hAnsi="Times New Roman" w:cs="Times New Roman"/>
          <w:bCs/>
          <w:iCs/>
          <w:spacing w:val="-9"/>
          <w:sz w:val="24"/>
          <w:szCs w:val="24"/>
        </w:rPr>
        <w:t>я</w:t>
      </w: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.</w:t>
      </w:r>
    </w:p>
    <w:p w14:paraId="3E4FF2C3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5.2.10. В целях максимально эффективного функционирования системы качества в лаборатории могут проводиться другие мероприятия, разработанные руководителем лаборатории и (или) вышестоящим руководством.</w:t>
      </w:r>
    </w:p>
    <w:p w14:paraId="1C210A51" w14:textId="77777777" w:rsidR="007E4A01" w:rsidRPr="000E4C1F" w:rsidRDefault="007E4A01" w:rsidP="00784D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pacing w:val="-9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5.2.11. Система менеджмента качества лаборатории распространяется на все виды работ по испытаниям металла независимо от места их проведения.</w:t>
      </w:r>
    </w:p>
    <w:p w14:paraId="3A959959" w14:textId="77777777" w:rsidR="007E4A01" w:rsidRPr="000E4C1F" w:rsidRDefault="007E4A01" w:rsidP="00784D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5.2.12. Для достижения целей политики в области качества, в лаборатории применяются вспомогательные процедуры, изложенные в разделах 9, 14, 16, 17, 24, 25, 27, 28, 29, 30, 31, 32, 35 настоящего руководства.</w:t>
      </w:r>
    </w:p>
    <w:p w14:paraId="1828AF98" w14:textId="77777777" w:rsidR="007E4A01" w:rsidRPr="000E4C1F" w:rsidRDefault="007E4A01" w:rsidP="004D11F3">
      <w:pPr>
        <w:pStyle w:val="1"/>
        <w:spacing w:before="160"/>
        <w:rPr>
          <w:b/>
          <w:bCs/>
          <w:sz w:val="24"/>
        </w:rPr>
      </w:pPr>
      <w:bookmarkStart w:id="22" w:name="_Toc39485107"/>
      <w:r w:rsidRPr="000E4C1F">
        <w:rPr>
          <w:b/>
          <w:bCs/>
          <w:sz w:val="24"/>
        </w:rPr>
        <w:lastRenderedPageBreak/>
        <w:t>6. Записи о назначении должностного лица, уполномоченного для разработки,</w:t>
      </w:r>
      <w:bookmarkEnd w:id="22"/>
    </w:p>
    <w:p w14:paraId="6BE51FE6" w14:textId="77777777" w:rsidR="007E4A01" w:rsidRPr="000E4C1F" w:rsidRDefault="007E4A01" w:rsidP="004D11F3">
      <w:pPr>
        <w:pStyle w:val="1"/>
        <w:spacing w:after="160"/>
        <w:rPr>
          <w:b/>
          <w:bCs/>
          <w:sz w:val="24"/>
        </w:rPr>
      </w:pPr>
      <w:bookmarkStart w:id="23" w:name="_Toc39485108"/>
      <w:r w:rsidRPr="000E4C1F">
        <w:rPr>
          <w:b/>
          <w:bCs/>
          <w:sz w:val="24"/>
        </w:rPr>
        <w:t>поддержания и развития системы менеджмента качества.</w:t>
      </w:r>
      <w:bookmarkEnd w:id="23"/>
    </w:p>
    <w:p w14:paraId="5005B7E9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6.1. С целью обеспечения политики в области качества в лаборатории внедрена и поддерживается в рабочем состоянии система менеджмента качества.</w:t>
      </w:r>
    </w:p>
    <w:p w14:paraId="066D3B24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6.2. Лицо ответственное за функционирование системы качества указано в паспорте лаборатории.</w:t>
      </w:r>
    </w:p>
    <w:p w14:paraId="27829139" w14:textId="385E7EB1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6.3. Ответственный за обеспечение качества в своей работе руководствуется действующим законодательством, государственными методическими инструкциями, нормативными документами, приказами по подчинённости, настоящим “Руководством по </w:t>
      </w:r>
      <w:r w:rsidR="00E37D48">
        <w:rPr>
          <w:rFonts w:ascii="Times New Roman" w:hAnsi="Times New Roman"/>
          <w:sz w:val="24"/>
        </w:rPr>
        <w:t>менеджменту</w:t>
      </w:r>
      <w:r w:rsidRPr="000E4C1F">
        <w:rPr>
          <w:rFonts w:ascii="Times New Roman" w:hAnsi="Times New Roman" w:cs="Times New Roman"/>
          <w:sz w:val="24"/>
          <w:szCs w:val="24"/>
        </w:rPr>
        <w:t xml:space="preserve">” и документами системы качества </w:t>
      </w:r>
      <w:r w:rsidR="006916C2">
        <w:rPr>
          <w:rFonts w:ascii="Times New Roman" w:hAnsi="Times New Roman" w:cs="Times New Roman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sz w:val="24"/>
          <w:szCs w:val="24"/>
        </w:rPr>
        <w:t>, приказами по организации и др. документами вышестоящих организаций.</w:t>
      </w:r>
    </w:p>
    <w:p w14:paraId="5709F393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6.4. Ответственный за обеспечение качества назначается и освобождается от данной функциональной обязанности распоряжением руководителя лаборатории или приказом по организации.</w:t>
      </w:r>
    </w:p>
    <w:p w14:paraId="33D22D43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6.5. Ответственным за обеспечение качества назначается лицо, имеющее высшее или среднее специальное образование, специальную подготовку в области НК или испытаний и стаж работы в организации не менее одного года.</w:t>
      </w:r>
    </w:p>
    <w:p w14:paraId="211F3B88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6.6. Ответственный за обеспечение качества выполняет следующие функции:</w:t>
      </w:r>
    </w:p>
    <w:p w14:paraId="463BA23A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своевременное проведение мероприятий, связанных с введением новых нормативов и стандартов;</w:t>
      </w:r>
    </w:p>
    <w:p w14:paraId="78CB7265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техническое и методологическое обеспечение функционирования системы качества в лаборатории;</w:t>
      </w:r>
    </w:p>
    <w:p w14:paraId="2FF0790A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сбор и обобщение предложений сотрудников лаборатории и подразделений предприятия по корректировке Политики в области качества лаборатории;</w:t>
      </w:r>
    </w:p>
    <w:p w14:paraId="37604149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участие в подготовке к аккредитации лаборатории;</w:t>
      </w:r>
    </w:p>
    <w:p w14:paraId="02B56065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участие в подготовке к аттестации сотрудников лаборатории.</w:t>
      </w:r>
    </w:p>
    <w:p w14:paraId="033FB220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6.7. Ответственный за обеспечение качества имеет следующие полномочия (права):</w:t>
      </w:r>
    </w:p>
    <w:p w14:paraId="3DA12848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действовать от имени лаборатории и представлять её интересы во взаимоотношениях с подразделениями организации (сторонними организациями) по вопросам проведения контроля и испытаний;</w:t>
      </w:r>
    </w:p>
    <w:p w14:paraId="6A931489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запрашивать и получать от руководителей структурных подразделений организации и специалистов необходимую информацию;</w:t>
      </w:r>
    </w:p>
    <w:p w14:paraId="2787C1C9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проводить мероприятия, направленные на повышение качества испытаний;</w:t>
      </w:r>
    </w:p>
    <w:p w14:paraId="1E21F2B8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взаимодействовать с руководителями всех структурных подразделений организации по вопросам проведения испытаний;</w:t>
      </w:r>
    </w:p>
    <w:p w14:paraId="17694740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выдвигать предложения о поощрениях отличившихся работников и о привлечении к дисциплинарной ответственности работников, не соблюдающих трудовую и производственную дисциплину.</w:t>
      </w:r>
    </w:p>
    <w:p w14:paraId="3CDF23E3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6.8. Ответственный за обеспечение качества несет ответственность за следующие действия:</w:t>
      </w:r>
    </w:p>
    <w:p w14:paraId="577099CC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недостаточное обеспечение разработки, внедрения и поддержания в рабочем состоянии процессов, требуемых системой качества;</w:t>
      </w:r>
    </w:p>
    <w:p w14:paraId="15C91B40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несвоевременное и некачественное представление отчетов о функционировании системы качества в лаборатории и необходимости ее улучшения (при анализе со стороны руководства);</w:t>
      </w:r>
    </w:p>
    <w:p w14:paraId="5F272E8E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недостаточное содействие распространению понимания со стороны сотрудников лаборатории и организации требований потребителей по всей лаборатории и организации методом проведения совещаний по вопросам качества, актуализации информации на стендах, ознакомления с Политикой в области качества;</w:t>
      </w:r>
    </w:p>
    <w:p w14:paraId="7D31E249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недостаточную организацию внутреннего обмена информацией;</w:t>
      </w:r>
    </w:p>
    <w:p w14:paraId="7DC30F84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несвоевременную и неполную организацию проведения внутренних аудитов;</w:t>
      </w:r>
    </w:p>
    <w:p w14:paraId="3F3724AD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lastRenderedPageBreak/>
        <w:t xml:space="preserve">- недостаточное </w:t>
      </w:r>
      <w:r w:rsidRPr="000E4C1F">
        <w:rPr>
          <w:rFonts w:ascii="Times New Roman" w:hAnsi="Times New Roman" w:cs="Times New Roman"/>
          <w:spacing w:val="-6"/>
          <w:sz w:val="24"/>
          <w:szCs w:val="24"/>
        </w:rPr>
        <w:t>проведение мониторинга и измерения процессов;</w:t>
      </w:r>
    </w:p>
    <w:p w14:paraId="4186E613" w14:textId="77777777" w:rsidR="007E4A01" w:rsidRPr="000E4C1F" w:rsidRDefault="007E4A01" w:rsidP="00E435B4">
      <w:pPr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pacing w:val="-6"/>
          <w:sz w:val="24"/>
          <w:szCs w:val="24"/>
        </w:rPr>
        <w:t xml:space="preserve">- некачественную и несвоевременную </w:t>
      </w:r>
      <w:r w:rsidRPr="000E4C1F">
        <w:rPr>
          <w:rFonts w:ascii="Times New Roman" w:hAnsi="Times New Roman" w:cs="Times New Roman"/>
          <w:sz w:val="24"/>
          <w:szCs w:val="24"/>
        </w:rPr>
        <w:t>организацию работ по анализу данных и оценке функционирования системы качества лаборатории.</w:t>
      </w:r>
    </w:p>
    <w:p w14:paraId="6F354FF3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24" w:name="_Toc39485109"/>
      <w:r w:rsidRPr="000E4C1F">
        <w:rPr>
          <w:b/>
          <w:bCs/>
          <w:sz w:val="24"/>
        </w:rPr>
        <w:t>7. Записи, что персонал лаборатории ознакомлен с руководством по качеству,</w:t>
      </w:r>
      <w:bookmarkEnd w:id="24"/>
    </w:p>
    <w:p w14:paraId="6B491071" w14:textId="77777777" w:rsidR="007E4A01" w:rsidRPr="000E4C1F" w:rsidRDefault="007E4A01" w:rsidP="006A3B8A">
      <w:pPr>
        <w:pStyle w:val="1"/>
        <w:spacing w:after="160"/>
        <w:rPr>
          <w:b/>
          <w:bCs/>
          <w:sz w:val="24"/>
        </w:rPr>
      </w:pPr>
      <w:bookmarkStart w:id="25" w:name="_Toc39485110"/>
      <w:r w:rsidRPr="000E4C1F">
        <w:rPr>
          <w:b/>
          <w:bCs/>
          <w:sz w:val="24"/>
        </w:rPr>
        <w:t>политикой в области качества.</w:t>
      </w:r>
      <w:bookmarkEnd w:id="25"/>
    </w:p>
    <w:p w14:paraId="6D089FEE" w14:textId="77777777" w:rsidR="007E4A01" w:rsidRPr="000E4C1F" w:rsidRDefault="007E4A01" w:rsidP="00E435B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7.1. Каждый сотрудник лаборатории ознакомлен с руководством по </w:t>
      </w:r>
      <w:r w:rsidR="00E37D48">
        <w:rPr>
          <w:rFonts w:ascii="Times New Roman" w:hAnsi="Times New Roman"/>
          <w:sz w:val="24"/>
        </w:rPr>
        <w:t xml:space="preserve">менеджменту </w:t>
      </w:r>
      <w:r w:rsidRPr="000E4C1F">
        <w:rPr>
          <w:rFonts w:ascii="Times New Roman" w:hAnsi="Times New Roman"/>
          <w:sz w:val="24"/>
        </w:rPr>
        <w:t xml:space="preserve">и политикой в области качества, о чем свидетельствует его подпись в «Листе ознакомления с руководством по </w:t>
      </w:r>
      <w:r w:rsidR="00E37D48">
        <w:rPr>
          <w:rFonts w:ascii="Times New Roman" w:hAnsi="Times New Roman"/>
          <w:sz w:val="24"/>
        </w:rPr>
        <w:t xml:space="preserve">менеджменту </w:t>
      </w:r>
      <w:r w:rsidRPr="000E4C1F">
        <w:rPr>
          <w:rFonts w:ascii="Times New Roman" w:hAnsi="Times New Roman"/>
          <w:sz w:val="24"/>
        </w:rPr>
        <w:t>и политикой в области качества».</w:t>
      </w:r>
    </w:p>
    <w:p w14:paraId="7EEC686A" w14:textId="77777777" w:rsidR="007E4A01" w:rsidRPr="000E4C1F" w:rsidRDefault="007E4A01" w:rsidP="00E435B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7.2. Документация, относящаяся к системе качества лаборатории, находится в лаборатории, что обеспечивает ее доступность для персонала.</w:t>
      </w:r>
    </w:p>
    <w:p w14:paraId="4E6EAD8F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26" w:name="_Toc39485111"/>
      <w:r w:rsidRPr="000E4C1F">
        <w:rPr>
          <w:b/>
          <w:bCs/>
          <w:sz w:val="24"/>
        </w:rPr>
        <w:t>8. Данные о квалификации, практическом опыте работы и полномочиях</w:t>
      </w:r>
      <w:bookmarkEnd w:id="26"/>
    </w:p>
    <w:p w14:paraId="070514F4" w14:textId="77777777" w:rsidR="006A3B8A" w:rsidRPr="000E4C1F" w:rsidRDefault="007E4A01" w:rsidP="006A3B8A">
      <w:pPr>
        <w:pStyle w:val="1"/>
        <w:spacing w:after="160"/>
        <w:rPr>
          <w:b/>
          <w:bCs/>
          <w:sz w:val="24"/>
        </w:rPr>
      </w:pPr>
      <w:bookmarkStart w:id="27" w:name="_Toc39485112"/>
      <w:r w:rsidRPr="000E4C1F">
        <w:rPr>
          <w:b/>
          <w:bCs/>
          <w:sz w:val="24"/>
        </w:rPr>
        <w:t>руководителя и персонала лаборатории как штатного, так и привлекаемого.</w:t>
      </w:r>
      <w:bookmarkEnd w:id="27"/>
    </w:p>
    <w:p w14:paraId="69018B7C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8.1. Лаборатория располагает руководящим и техническим персоналом необходимым для исполнения своих обязанностей.</w:t>
      </w:r>
    </w:p>
    <w:p w14:paraId="7B5112BF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8.2. Результативность функционирования лаборатории в значительной мере зависит от квалификации и компетентности персонала.</w:t>
      </w:r>
    </w:p>
    <w:p w14:paraId="70492F81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8.3. Для обеспечения высокого качества работ, выполняемых лабораторией, в организации разработана и поддерживается в рабочем состоянии система «Управления персоналом».</w:t>
      </w:r>
    </w:p>
    <w:p w14:paraId="42B06D76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8.4. Целями данной системы (в рамках лаборатории) являются:</w:t>
      </w:r>
    </w:p>
    <w:p w14:paraId="05641C9D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обеспечение кадрами в соответствии со штатным расписанием;</w:t>
      </w:r>
    </w:p>
    <w:p w14:paraId="6CAA7738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обеспечение необходимого уровня квалификации персонала для успешного выполнения порученной им работы;</w:t>
      </w:r>
    </w:p>
    <w:p w14:paraId="62AC846C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подготовка персонала к выполнению работ при изменениях в области аккредитации и изменениях в нормативных или технических документах;</w:t>
      </w:r>
    </w:p>
    <w:p w14:paraId="0F60FE6D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стимулирование персонала;</w:t>
      </w:r>
    </w:p>
    <w:p w14:paraId="170D5140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доведение до персонала его конкретного вклада в общие усилия организации, направленные на реализацию Политики и целей в области качества и удовлетворение требований заказчика.</w:t>
      </w:r>
    </w:p>
    <w:p w14:paraId="74F2B9D2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8.5. Персонал лаборатории, задействованный в проведении испытаний, имеет необходимый уровень квалификации, который определяется его образованием, специальной подготовкой, опытом работы, нормативно и законодательно установленными квалификационными требованиями, и позволяет обеспечить качественное выполнение работ, согласно установленной лаборатории области аккредитации.</w:t>
      </w:r>
    </w:p>
    <w:p w14:paraId="1ECFA8A0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8.6. Данные о квалификации, практическом опыте работы руководителя и персонала приведены в разделе 2 паспорта лаборатории. Сведения о должностных и функциональных полномочиях всех сотрудников лаборатории, включая руководителя, приведены в соответствующих должностных инструкциях, положении и настоящем руководстве.</w:t>
      </w:r>
    </w:p>
    <w:p w14:paraId="1F84B501" w14:textId="77777777" w:rsidR="007E4A01" w:rsidRPr="000E4C1F" w:rsidRDefault="007E4A01" w:rsidP="00E435B4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8.7. Специалисты, работа которых влияет на качество предоставляемых услуг (выполняемых работ), осведомлены о последствиях, вызванных невыполнением требований, установленных в документации системы качества.</w:t>
      </w:r>
    </w:p>
    <w:p w14:paraId="4120A7A7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28" w:name="_Toc39485113"/>
      <w:r w:rsidRPr="000E4C1F">
        <w:rPr>
          <w:b/>
          <w:bCs/>
          <w:sz w:val="24"/>
        </w:rPr>
        <w:t>9. Описание системы обучения и повышения квалификации персонала,</w:t>
      </w:r>
      <w:bookmarkEnd w:id="28"/>
    </w:p>
    <w:p w14:paraId="1CCC85AA" w14:textId="77777777" w:rsidR="007E4A01" w:rsidRPr="000E4C1F" w:rsidRDefault="007E4A01" w:rsidP="006A3B8A">
      <w:pPr>
        <w:pStyle w:val="1"/>
        <w:spacing w:after="160"/>
        <w:rPr>
          <w:bCs/>
          <w:sz w:val="24"/>
        </w:rPr>
      </w:pPr>
      <w:bookmarkStart w:id="29" w:name="_Toc39485114"/>
      <w:r w:rsidRPr="000E4C1F">
        <w:rPr>
          <w:b/>
          <w:bCs/>
          <w:sz w:val="24"/>
        </w:rPr>
        <w:t>занятого в проведении испытаний, анализа, измерений.</w:t>
      </w:r>
      <w:bookmarkEnd w:id="29"/>
    </w:p>
    <w:p w14:paraId="6D3095FC" w14:textId="4E70046E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9.1. Количественный состав сотрудников лаборатории определяется в зависимости от объемов выполняемых работ и применяемых видов испытаний, регулируется и утверждается</w:t>
      </w:r>
      <w:r w:rsidR="00380B8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>Индивидуальны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м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 предпринимател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ем</w:t>
      </w:r>
      <w:r w:rsidR="00BF71C7"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по представлению </w:t>
      </w:r>
      <w:r w:rsidR="00827FBC">
        <w:rPr>
          <w:rFonts w:ascii="Times New Roman" w:hAnsi="Times New Roman" w:cs="Times New Roman"/>
          <w:bCs/>
          <w:iCs/>
          <w:sz w:val="24"/>
          <w:szCs w:val="24"/>
        </w:rPr>
        <w:t>Начальник</w:t>
      </w:r>
      <w:r w:rsidR="000007C8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827FBC">
        <w:rPr>
          <w:rFonts w:ascii="Times New Roman" w:hAnsi="Times New Roman" w:cs="Times New Roman"/>
          <w:bCs/>
          <w:iCs/>
          <w:sz w:val="24"/>
          <w:szCs w:val="24"/>
        </w:rPr>
        <w:t xml:space="preserve"> лаборатории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и с согласования руководителя лаборатории</w:t>
      </w:r>
      <w:r w:rsidRPr="000E4C1F">
        <w:rPr>
          <w:rFonts w:ascii="Times New Roman" w:hAnsi="Times New Roman" w:cs="Times New Roman"/>
          <w:bCs/>
          <w:iCs/>
          <w:spacing w:val="-6"/>
          <w:sz w:val="24"/>
          <w:szCs w:val="24"/>
        </w:rPr>
        <w:t>.</w:t>
      </w:r>
    </w:p>
    <w:p w14:paraId="7BF6CC78" w14:textId="3EDE73E0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9.2. Прием и увольнение работников лаборатории производит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>Индивидуальный предприниматель</w:t>
      </w:r>
      <w:r w:rsidR="007B48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по представлению</w:t>
      </w:r>
      <w:r w:rsidRPr="000E4C1F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</w:t>
      </w:r>
      <w:r w:rsidR="00827FBC">
        <w:rPr>
          <w:rFonts w:ascii="Times New Roman" w:hAnsi="Times New Roman" w:cs="Times New Roman"/>
          <w:bCs/>
          <w:iCs/>
          <w:spacing w:val="-3"/>
          <w:sz w:val="24"/>
          <w:szCs w:val="24"/>
        </w:rPr>
        <w:t>Начальник</w:t>
      </w:r>
      <w:r w:rsidR="000007C8">
        <w:rPr>
          <w:rFonts w:ascii="Times New Roman" w:hAnsi="Times New Roman" w:cs="Times New Roman"/>
          <w:bCs/>
          <w:iCs/>
          <w:spacing w:val="-3"/>
          <w:sz w:val="24"/>
          <w:szCs w:val="24"/>
        </w:rPr>
        <w:t>а</w:t>
      </w:r>
      <w:r w:rsidR="00827FBC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лаборатории</w:t>
      </w:r>
      <w:r w:rsidRPr="000E4C1F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 и с согласования с руководителя лаборатории.</w:t>
      </w:r>
    </w:p>
    <w:p w14:paraId="460F1566" w14:textId="77777777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9.3. Каждого вновь принимаемого работника знакомят с его работой, требованиями к ней по качеству и объему, с последовательностью этапов выполнения работ, Политикой и целями в области качества.</w:t>
      </w:r>
    </w:p>
    <w:p w14:paraId="4BB4C2FF" w14:textId="77777777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9.4. За деятельностью всех постоянно работающих в лаборатории сотрудников проводится непрерывный мониторинг, направленный на отслеживание их соответствия занимаемой должности и требованиям к выполняемым работам.</w:t>
      </w:r>
    </w:p>
    <w:p w14:paraId="70A97B6A" w14:textId="77EBD358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9.5. </w:t>
      </w:r>
      <w:r w:rsidR="00677966">
        <w:rPr>
          <w:rFonts w:ascii="Times New Roman" w:hAnsi="Times New Roman" w:cs="Times New Roman"/>
          <w:bCs/>
          <w:i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несет ответственность за выполнение работ аттестованным персоналом.</w:t>
      </w:r>
    </w:p>
    <w:p w14:paraId="30F075FD" w14:textId="77777777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9.6. В случае появления новых требований к квалификации (введение повышенных требований, использование новых технологических процессов и оборудования, длительные перерывы по определенному виду работ, расширение области аккредитации или аттестации, истечение срока действия квалификационных удостоверений) проводится обучение и аттестация персонала с целью повышения квалификации и получения новых навыков работы, перемещение на другое рабочее место (должность).</w:t>
      </w:r>
    </w:p>
    <w:p w14:paraId="13EB34B8" w14:textId="65357EE4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9.7. Согласно специально разработанному графику проводится обучение, подготовка и переаттестация сотрудников в соответствии с требованиями </w:t>
      </w:r>
      <w:r w:rsidR="0089403D" w:rsidRPr="0089403D">
        <w:rPr>
          <w:rFonts w:ascii="Times New Roman" w:hAnsi="Times New Roman" w:cs="Times New Roman"/>
          <w:bCs/>
          <w:iCs/>
          <w:sz w:val="24"/>
          <w:szCs w:val="24"/>
        </w:rPr>
        <w:t>ГОСТ ISO/IEC 17025-2019 «Общие требования к компетентности испытательных и калибровочных лабораторий»</w:t>
      </w:r>
      <w:r w:rsidR="0089403D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1522719" w14:textId="06F7011D" w:rsidR="007E4A01" w:rsidRPr="000E4C1F" w:rsidRDefault="007E4A01" w:rsidP="005E44B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9.8. Ежеквартально проводится техническая учеба по изменениям требований НД, по применению новых материалов и оборудования, по соблюдению техники безопасности. Ответственный за техническую учебу – </w:t>
      </w:r>
      <w:r w:rsidR="00677966">
        <w:rPr>
          <w:rFonts w:ascii="Times New Roman" w:hAnsi="Times New Roman" w:cs="Times New Roman"/>
          <w:bCs/>
          <w:iCs/>
          <w:sz w:val="24"/>
          <w:szCs w:val="24"/>
        </w:rPr>
        <w:t>Начальник лаборатории</w:t>
      </w:r>
      <w:r w:rsidR="0089403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Формы квалификационной карточки аттестованного специалиста и графика повышения квалификации приведены в </w:t>
      </w:r>
      <w:r w:rsidR="002F5E64">
        <w:fldChar w:fldCharType="begin"/>
      </w:r>
      <w:r w:rsidR="002F5E64">
        <w:instrText xml:space="preserve"> REF _Ref228258488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Приложение </w:t>
      </w:r>
      <w:r w:rsidR="002F5E64">
        <w:fldChar w:fldCharType="end"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3 и </w:t>
      </w:r>
      <w:r w:rsidR="002F5E64">
        <w:fldChar w:fldCharType="begin"/>
      </w:r>
      <w:r w:rsidR="002F5E64">
        <w:instrText xml:space="preserve"> REF _Ref228258490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w w:val="101"/>
          <w:sz w:val="24"/>
          <w:szCs w:val="24"/>
          <w:u w:val="single"/>
        </w:rPr>
        <w:t xml:space="preserve">Приложение </w:t>
      </w:r>
      <w:r w:rsidR="002F5E64">
        <w:fldChar w:fldCharType="end"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4.</w:t>
      </w:r>
    </w:p>
    <w:p w14:paraId="07B2C307" w14:textId="77777777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9.9. Оформленные документы по квалификации и аттестации сотрудников хранятся в отделе кадров в личных делах этих сотрудников.</w:t>
      </w:r>
    </w:p>
    <w:p w14:paraId="6FF087F5" w14:textId="77777777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9.10. Личные дела сотрудников лаборатории хранятся и ведутся в отделе кадров предприятия, где в них помимо документов по квалификации и аттестации, вносится информация о перемещениях, поощрениях и наказаниях, а также хранятся копии удостоверений, сертификатов, копии протоколов переаттестации, документы, подтверждающие участие в семинарах, конференциях и другая информация, касающаяся квалификации сотрудников лаборатории.</w:t>
      </w:r>
    </w:p>
    <w:p w14:paraId="799CA67B" w14:textId="52DADBE9" w:rsidR="007E4A01" w:rsidRPr="000E4C1F" w:rsidRDefault="007E4A01" w:rsidP="005E44B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9.11. Все требован</w:t>
      </w:r>
      <w:r w:rsidR="000E35E6">
        <w:rPr>
          <w:rFonts w:ascii="Times New Roman" w:hAnsi="Times New Roman" w:cs="Times New Roman"/>
          <w:bCs/>
          <w:iCs/>
          <w:sz w:val="24"/>
          <w:szCs w:val="24"/>
        </w:rPr>
        <w:t>ия к компетенции и квалификации,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права</w:t>
      </w:r>
      <w:r w:rsidR="001A74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="001A74A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обязанности</w:t>
      </w:r>
      <w:r w:rsidR="001A74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относящиеся к штатному персоналу, относятся и к персоналу</w:t>
      </w:r>
      <w:r w:rsidR="001A74A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нанятому по контракту. Со стороны начальника лаборатории ведется постоянный контроль, выполняемых работ, требованиям системы качества.</w:t>
      </w:r>
    </w:p>
    <w:p w14:paraId="09ABACDB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30" w:name="_Toc39485115"/>
      <w:r w:rsidRPr="000E4C1F">
        <w:rPr>
          <w:b/>
          <w:bCs/>
          <w:sz w:val="24"/>
        </w:rPr>
        <w:t>10. Должностные инструкции персонала, занимающегося испытаниями</w:t>
      </w:r>
      <w:bookmarkEnd w:id="30"/>
    </w:p>
    <w:p w14:paraId="1A12FDE4" w14:textId="77777777" w:rsidR="007E4A01" w:rsidRPr="000E4C1F" w:rsidRDefault="007E4A01" w:rsidP="006A3B8A">
      <w:pPr>
        <w:pStyle w:val="1"/>
        <w:rPr>
          <w:b/>
          <w:bCs/>
          <w:sz w:val="24"/>
        </w:rPr>
      </w:pPr>
      <w:bookmarkStart w:id="31" w:name="_Toc39485116"/>
      <w:r w:rsidRPr="000E4C1F">
        <w:rPr>
          <w:b/>
          <w:bCs/>
          <w:sz w:val="24"/>
        </w:rPr>
        <w:t>и оформлением результатов испытаний, определяющие их служебные</w:t>
      </w:r>
      <w:bookmarkEnd w:id="31"/>
    </w:p>
    <w:p w14:paraId="65A2CD5F" w14:textId="77777777" w:rsidR="007E4A01" w:rsidRPr="000E4C1F" w:rsidRDefault="007E4A01" w:rsidP="006A3B8A">
      <w:pPr>
        <w:pStyle w:val="1"/>
        <w:spacing w:after="160"/>
        <w:rPr>
          <w:b/>
          <w:bCs/>
          <w:sz w:val="24"/>
        </w:rPr>
      </w:pPr>
      <w:bookmarkStart w:id="32" w:name="_Toc39485117"/>
      <w:r w:rsidRPr="000E4C1F">
        <w:rPr>
          <w:b/>
          <w:bCs/>
          <w:sz w:val="24"/>
        </w:rPr>
        <w:t>обязанности и ответственность.</w:t>
      </w:r>
      <w:bookmarkEnd w:id="32"/>
    </w:p>
    <w:p w14:paraId="31ADA289" w14:textId="1160B11E" w:rsidR="007E4A01" w:rsidRPr="000E4C1F" w:rsidRDefault="007E4A01" w:rsidP="005E44BC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Должностные обязанности, ответственность и права сотрудников лаборатории (</w:t>
      </w:r>
      <w:r w:rsidR="00FB317D" w:rsidRPr="000E4C1F">
        <w:rPr>
          <w:rFonts w:ascii="Times New Roman" w:hAnsi="Times New Roman"/>
          <w:sz w:val="24"/>
        </w:rPr>
        <w:t>включая руководителя</w:t>
      </w:r>
      <w:r w:rsidRPr="000E4C1F">
        <w:rPr>
          <w:rFonts w:ascii="Times New Roman" w:hAnsi="Times New Roman"/>
          <w:sz w:val="24"/>
        </w:rPr>
        <w:t>) определены в соответствующих должностных (трудовых) инструкциях.</w:t>
      </w:r>
    </w:p>
    <w:p w14:paraId="6D412042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33" w:name="_Toc39485118"/>
      <w:r w:rsidRPr="000E4C1F">
        <w:rPr>
          <w:b/>
          <w:bCs/>
          <w:sz w:val="24"/>
        </w:rPr>
        <w:t>11. Организационная схема, отражающая подчиненность, ответственность и</w:t>
      </w:r>
      <w:bookmarkEnd w:id="33"/>
    </w:p>
    <w:p w14:paraId="767F708B" w14:textId="77777777" w:rsidR="007E4A01" w:rsidRPr="000E4C1F" w:rsidRDefault="007E4A01" w:rsidP="006A3B8A">
      <w:pPr>
        <w:pStyle w:val="1"/>
        <w:spacing w:after="160"/>
        <w:rPr>
          <w:b/>
          <w:bCs/>
          <w:sz w:val="24"/>
        </w:rPr>
      </w:pPr>
      <w:bookmarkStart w:id="34" w:name="_Toc39485119"/>
      <w:r w:rsidRPr="000E4C1F">
        <w:rPr>
          <w:b/>
          <w:bCs/>
          <w:sz w:val="24"/>
        </w:rPr>
        <w:t>распределение обязанностей персонала.</w:t>
      </w:r>
      <w:bookmarkEnd w:id="34"/>
    </w:p>
    <w:p w14:paraId="120D8C58" w14:textId="77777777" w:rsidR="007E4A01" w:rsidRPr="000E4C1F" w:rsidRDefault="007E4A01" w:rsidP="00F75548">
      <w:pPr>
        <w:pStyle w:val="2"/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bookmarkStart w:id="35" w:name="_Toc196281985"/>
      <w:bookmarkStart w:id="36" w:name="_Toc212445144"/>
      <w:bookmarkStart w:id="37" w:name="_Toc212445228"/>
      <w:bookmarkStart w:id="38" w:name="_Toc39485120"/>
      <w:r w:rsidRPr="000E4C1F">
        <w:rPr>
          <w:rFonts w:ascii="Times New Roman" w:hAnsi="Times New Roman" w:cs="Times New Roman"/>
          <w:sz w:val="24"/>
          <w:szCs w:val="24"/>
        </w:rPr>
        <w:t>11.1. Административная подчиненность персонала лаборатории.</w:t>
      </w:r>
      <w:bookmarkEnd w:id="35"/>
      <w:bookmarkEnd w:id="36"/>
      <w:bookmarkEnd w:id="37"/>
      <w:bookmarkEnd w:id="38"/>
    </w:p>
    <w:p w14:paraId="2CCDCB96" w14:textId="559AFE7C" w:rsidR="007E4A01" w:rsidRPr="000E4C1F" w:rsidRDefault="007E4A01" w:rsidP="00414B8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11.1.1. Руководство лаборатории осуществляет руководитель (начальник), назначаемый приказом по организации. </w:t>
      </w:r>
      <w:r w:rsidR="00677966">
        <w:rPr>
          <w:rFonts w:ascii="Times New Roman" w:hAnsi="Times New Roman" w:cs="Times New Roman"/>
          <w:bCs/>
          <w:i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непосредственно подчиняется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>Индивидуальн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ому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 предпринимател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="007E66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Cs/>
          <w:iCs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E07F522" w14:textId="77777777" w:rsidR="007E4A01" w:rsidRPr="000E4C1F" w:rsidRDefault="007E4A01" w:rsidP="00414B81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11.1.2. Сотрудники лаборатории административно подчиняются руководителю лаборатории. Количественный состав работников лаборатории (согласно штатному расписанию) определяется объемами работ и может изменяться с течением времени.</w:t>
      </w:r>
    </w:p>
    <w:p w14:paraId="425409AB" w14:textId="77777777" w:rsidR="007E4A01" w:rsidRPr="000E4C1F" w:rsidRDefault="007E4A01" w:rsidP="00414B81">
      <w:pPr>
        <w:pStyle w:val="2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39" w:name="_Toc196281986"/>
      <w:bookmarkStart w:id="40" w:name="_Toc212445145"/>
      <w:bookmarkStart w:id="41" w:name="_Toc212445229"/>
      <w:bookmarkStart w:id="42" w:name="_Toc39485121"/>
      <w:r w:rsidRPr="000E4C1F">
        <w:rPr>
          <w:rFonts w:ascii="Times New Roman" w:hAnsi="Times New Roman" w:cs="Times New Roman"/>
          <w:sz w:val="24"/>
          <w:szCs w:val="24"/>
        </w:rPr>
        <w:t>11.2. Задачи и функциональные обязанности персонала лаборатории.</w:t>
      </w:r>
      <w:bookmarkEnd w:id="39"/>
      <w:bookmarkEnd w:id="40"/>
      <w:bookmarkEnd w:id="41"/>
      <w:bookmarkEnd w:id="42"/>
    </w:p>
    <w:p w14:paraId="2D03C9C0" w14:textId="77777777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11.2.1. Задачи и функциональные обязанности руководства и персонала лаборатории распределены с учетом их ответственности следующим образом:</w:t>
      </w:r>
    </w:p>
    <w:p w14:paraId="055FA26C" w14:textId="7C2AA17C" w:rsidR="007E4A01" w:rsidRPr="000E4C1F" w:rsidRDefault="00677966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155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C0E6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E4A01" w:rsidRPr="000E4C1F">
        <w:rPr>
          <w:rFonts w:ascii="Times New Roman" w:hAnsi="Times New Roman" w:cs="Times New Roman"/>
          <w:sz w:val="24"/>
          <w:szCs w:val="24"/>
          <w:u w:val="single"/>
        </w:rPr>
        <w:t xml:space="preserve"> (начальник)</w:t>
      </w:r>
      <w:r w:rsidR="007E4A01" w:rsidRPr="000E4C1F">
        <w:rPr>
          <w:rFonts w:ascii="Times New Roman" w:hAnsi="Times New Roman" w:cs="Times New Roman"/>
          <w:sz w:val="24"/>
          <w:szCs w:val="24"/>
        </w:rPr>
        <w:t xml:space="preserve"> </w:t>
      </w:r>
      <w:r w:rsidR="007E4A01" w:rsidRPr="000E4C1F">
        <w:rPr>
          <w:rFonts w:ascii="Times New Roman" w:hAnsi="Times New Roman" w:cs="Times New Roman"/>
          <w:bCs/>
          <w:iCs/>
          <w:sz w:val="24"/>
          <w:szCs w:val="24"/>
        </w:rPr>
        <w:t>– осуществление общего руководства деятельностью лаборатории; контроль за внедрением и функционированием в лаборатории системы качества и её актуализация; проведение внутренних аудитов; составление сводной заявки на приобретение оборудования для испытаний, средств испытаний и измерений; составление подготовительной документации и заявки на аккредитацию, повышение квалификации персонала; составление сводного графика поверки оборудования и средств измерений; составление сводного графика технического обслуживания оборудования; контроль за ремонтом и оценкой технического состояния, техобслуживанием оборудования лаборатории; проверка правильности эксплуатации оборудования; устранение несоответствий по указанным действиям и проведение предупреждающих мероприятий.</w:t>
      </w:r>
    </w:p>
    <w:p w14:paraId="40E6AA47" w14:textId="3B17122B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  <w:u w:val="single"/>
        </w:rPr>
        <w:t xml:space="preserve">Технический </w:t>
      </w:r>
      <w:r w:rsidR="00677966">
        <w:rPr>
          <w:rFonts w:ascii="Times New Roman" w:hAnsi="Times New Roman" w:cs="Times New Roman"/>
          <w:sz w:val="24"/>
          <w:szCs w:val="24"/>
          <w:u w:val="single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038AD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8038AD" w:rsidRPr="000E4C1F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0E4C1F">
        <w:rPr>
          <w:rFonts w:ascii="Times New Roman" w:hAnsi="Times New Roman" w:cs="Times New Roman"/>
          <w:sz w:val="24"/>
          <w:szCs w:val="24"/>
          <w:u w:val="single"/>
        </w:rPr>
        <w:t>зам. начальника лаборатории)</w:t>
      </w:r>
      <w:r w:rsidRPr="000E4C1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0E4C1F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осуществление технического руководства лаборатории, исполнение обязанностей руководителя лаборатории (при отсутствии руководителя лаборатории), организация и осуществление контроля и испытаний, отвечает за выполнение требований правил безопасности, промышленной санитарии, за обеспечение качества всех выполняемых работ.</w:t>
      </w:r>
    </w:p>
    <w:p w14:paraId="6C1F439A" w14:textId="77777777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  <w:u w:val="single"/>
        </w:rPr>
        <w:t>Сотрудник лаборатории, ответственный за функционирование системы качества</w:t>
      </w:r>
      <w:r w:rsidRPr="000E4C1F">
        <w:rPr>
          <w:rFonts w:ascii="Times New Roman" w:hAnsi="Times New Roman" w:cs="Times New Roman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– учёт, хранение, внесение изменений в документацию СК.</w:t>
      </w:r>
    </w:p>
    <w:p w14:paraId="067154AC" w14:textId="77777777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  <w:u w:val="single"/>
        </w:rPr>
        <w:t>Сотрудник лаборатории, ответственный за хранение, техническое обслуживание, эксплуатацию и метрологическое обеспечение испытательного оборудования и средств измерений</w:t>
      </w:r>
      <w:r w:rsidRPr="000E4C1F">
        <w:rPr>
          <w:rFonts w:ascii="Times New Roman" w:hAnsi="Times New Roman" w:cs="Times New Roman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– ремонт и техническое обслуживание, оценка технического состояния; проверка правильности эксплуатации оборудования, показ правильных приёмов работы; расконсервация нового оборудования и его запуск в работу, информирование об этом руководителя лаборатории, метрологическое обеспечение испытательного оборудования и средств измерений.</w:t>
      </w:r>
    </w:p>
    <w:p w14:paraId="44CA0959" w14:textId="77777777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  <w:u w:val="single"/>
        </w:rPr>
        <w:t>Сотрудник лаборатории, ответственный за ведение фонда нормативной технической и методической документации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>–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учёт, хранение, внесение изменений в НД; составление сводной заявки на приобретение НД и её отдельных позиций.</w:t>
      </w:r>
    </w:p>
    <w:p w14:paraId="15D58462" w14:textId="746750D9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  <w:u w:val="single"/>
        </w:rPr>
        <w:t xml:space="preserve">Сотрудник лаборатории, ответственный за ведение и хранение документации по </w:t>
      </w:r>
      <w:r w:rsidR="008038AD" w:rsidRPr="000E4C1F">
        <w:rPr>
          <w:rFonts w:ascii="Times New Roman" w:hAnsi="Times New Roman" w:cs="Times New Roman"/>
          <w:sz w:val="24"/>
          <w:szCs w:val="24"/>
          <w:u w:val="single"/>
        </w:rPr>
        <w:t>результатам испытаний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– ведение делопроизводства и архива результатов испытаний.</w:t>
      </w:r>
    </w:p>
    <w:p w14:paraId="3B447067" w14:textId="77777777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  <w:u w:val="single"/>
        </w:rPr>
        <w:t xml:space="preserve">Специалист </w:t>
      </w:r>
      <w:r w:rsidRPr="000E4C1F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0E4C1F">
        <w:rPr>
          <w:rFonts w:ascii="Times New Roman" w:hAnsi="Times New Roman" w:cs="Times New Roman"/>
          <w:sz w:val="24"/>
          <w:szCs w:val="24"/>
          <w:u w:val="single"/>
        </w:rPr>
        <w:t>-го уровня квалификации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– составление и изменение технологических карт, методик, инструкций; оформление заключений; выполнение своих обязанностей в рамках СК.</w:t>
      </w:r>
    </w:p>
    <w:p w14:paraId="4B99003A" w14:textId="77777777" w:rsidR="007E4A01" w:rsidRPr="000E4C1F" w:rsidRDefault="007E4A01" w:rsidP="00414B8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В случае производственной необходимости допускается совмещение перечисленных выше функциональных обязанностей одним сотрудником.</w:t>
      </w:r>
    </w:p>
    <w:p w14:paraId="47AA7E9F" w14:textId="77777777" w:rsidR="007E4A01" w:rsidRPr="000E4C1F" w:rsidRDefault="007E4A01" w:rsidP="00414B8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Персональная ответственность по различным процедурам в рамках выполнения системы качества распределена за персоналом лаборатории в соответствии его функциональными обязанностями.</w:t>
      </w:r>
    </w:p>
    <w:p w14:paraId="72C87386" w14:textId="77777777" w:rsidR="007E4A01" w:rsidRPr="000E4C1F" w:rsidRDefault="007E4A01" w:rsidP="00414B8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11.2.2. В рамках функционирования системы качества со стороны руководителя (начальника) и/или технического руководителя лаборатории ведется контроль за деятельностью сотрудников лаборатории, проводящих испытания, включая специалистов </w:t>
      </w:r>
      <w:r w:rsidRPr="000E4C1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-го уровня квалификации и стажеров, а также персонала, привлекаемого по контракту.</w:t>
      </w:r>
    </w:p>
    <w:p w14:paraId="0F04CCC0" w14:textId="77777777" w:rsidR="007E4A01" w:rsidRPr="000E4C1F" w:rsidRDefault="007E4A01" w:rsidP="00414B8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11.2.3. По устному распоряжению руководителя (начальника) или технического руководителя лаборатории, за сотрудником, выполняющим конкретный вид работ, может «закрепляться» специалист, имеющий квалификацию не ниже </w:t>
      </w:r>
      <w:r w:rsidRPr="000E4C1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-го уровня, по данному виду работ.</w:t>
      </w:r>
    </w:p>
    <w:p w14:paraId="462F98F9" w14:textId="77777777" w:rsidR="007E4A01" w:rsidRPr="000E4C1F" w:rsidRDefault="007E4A01" w:rsidP="00414B8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11.2.4. Контроль производится путем инспекции непосредственно на месте производства работ или анализа отчетных данных, передаваемых с места производства работ, а также применением «дубль контроля», который заключается в повторяемости результатов испытаний.</w:t>
      </w:r>
    </w:p>
    <w:p w14:paraId="2B0C5D47" w14:textId="1121FCF8" w:rsidR="007E4A01" w:rsidRPr="000E4C1F" w:rsidRDefault="007E4A01" w:rsidP="00414B8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11.2.5. В случае длительного отсутствия руководителя лаборатории его обязанности, права и ответственность, связанные с производственной деятельностью, а также полномочия, связанные с функционированием отдельных элементов СК приказом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>Индивидуальн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 предпринимател</w:t>
      </w:r>
      <w:r w:rsidR="008038AD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="00A96296" w:rsidRPr="000E4C1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F71C7"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возлагаются на технического руководителя. Ответственность за общее функционирование СК не передается.</w:t>
      </w:r>
    </w:p>
    <w:p w14:paraId="146337F3" w14:textId="77777777" w:rsidR="007E4A01" w:rsidRPr="000E4C1F" w:rsidRDefault="007E4A01" w:rsidP="00414B81">
      <w:pPr>
        <w:pStyle w:val="24"/>
        <w:ind w:left="0" w:firstLine="539"/>
        <w:jc w:val="both"/>
        <w:rPr>
          <w:sz w:val="24"/>
        </w:rPr>
      </w:pPr>
      <w:r w:rsidRPr="000E4C1F">
        <w:rPr>
          <w:b w:val="0"/>
          <w:sz w:val="24"/>
        </w:rPr>
        <w:t>11.2.6. При длительном отсутствии отдельных работников лаборатории их обязанности передаются другим штатным работникам лаборатории или сторонним специалистам соответствующего уровня квалификации распоряжением руководителя лаборатории или на основании приказов по организации.</w:t>
      </w:r>
    </w:p>
    <w:p w14:paraId="3D661FDF" w14:textId="77777777" w:rsidR="007E4A01" w:rsidRPr="000E4C1F" w:rsidRDefault="007E4A01" w:rsidP="00414B81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11.2.7. Деятельность каждого сотрудника лаборатории оговорена должностной (трудовой) инструкцией и квалификационными требованиями. В должностных (трудовых) инструкциях установлены обязанности, права и ответственность персонала. Все сотрудники лаборатории ознакомлены со своими должностными (трудовыми) инструкциями. Факт ознакомления подтвержден личной подписью сотрудника.</w:t>
      </w:r>
    </w:p>
    <w:p w14:paraId="11E18981" w14:textId="275C9C0D" w:rsidR="007E4A01" w:rsidRPr="000E4C1F" w:rsidRDefault="007E4A01" w:rsidP="00414B8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11.2.8. </w:t>
      </w:r>
      <w:r w:rsidR="00677966">
        <w:rPr>
          <w:rFonts w:ascii="Times New Roman" w:hAnsi="Times New Roman" w:cs="Times New Roman"/>
          <w:bCs/>
          <w:i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пересматривает должностные инструкции в связи с изменениями нормативной документации и условий работы специалистов.</w:t>
      </w:r>
    </w:p>
    <w:p w14:paraId="1464C506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43" w:name="_Toc39485122"/>
      <w:r w:rsidRPr="000E4C1F">
        <w:rPr>
          <w:b/>
          <w:bCs/>
          <w:sz w:val="24"/>
        </w:rPr>
        <w:t>12. Квалификационные требования к специалистам лаборатории.</w:t>
      </w:r>
      <w:bookmarkEnd w:id="43"/>
    </w:p>
    <w:p w14:paraId="78E742A1" w14:textId="77777777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12.1. Лаборатория располагает специалистами, аттестованными в установленном порядке на право проведения работ по всей области аккредитации.</w:t>
      </w:r>
    </w:p>
    <w:p w14:paraId="5AF41751" w14:textId="77777777" w:rsidR="007E4A01" w:rsidRPr="000E4C1F" w:rsidRDefault="007E4A01" w:rsidP="00414B81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12.2. Специалист </w:t>
      </w:r>
      <w:r w:rsidRPr="000E4C1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-го уровня квалификации – осуществление и руководство работами по контролю и испытаниям в соответствии с утвержденными нормативными и техническими документами, выбор методик, настройка оборудования, документация результатов испытаний, руководство специалистами </w:t>
      </w:r>
      <w:r w:rsidRPr="000E4C1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-го уровня при выполнении испытаний, выбор методик испытаний и соответствующего оборудования, выдача заключений по результатам испытаний, выполненных им самим или под его наблюдением специалистом </w:t>
      </w:r>
      <w:r w:rsidRPr="000E4C1F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-го уровня.</w:t>
      </w:r>
    </w:p>
    <w:p w14:paraId="612F6FF1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44" w:name="_Toc39485123"/>
      <w:r w:rsidRPr="000E4C1F">
        <w:rPr>
          <w:b/>
          <w:bCs/>
          <w:sz w:val="24"/>
        </w:rPr>
        <w:t>13. Порядок назначения специалистов для проведения испытаний,</w:t>
      </w:r>
      <w:bookmarkEnd w:id="44"/>
    </w:p>
    <w:p w14:paraId="73E65181" w14:textId="77777777" w:rsidR="007E4A01" w:rsidRPr="000E4C1F" w:rsidRDefault="007E4A01" w:rsidP="006A3B8A">
      <w:pPr>
        <w:pStyle w:val="1"/>
        <w:spacing w:after="160"/>
        <w:rPr>
          <w:b/>
          <w:bCs/>
          <w:sz w:val="24"/>
        </w:rPr>
      </w:pPr>
      <w:bookmarkStart w:id="45" w:name="_Toc39485124"/>
      <w:r w:rsidRPr="000E4C1F">
        <w:rPr>
          <w:b/>
          <w:bCs/>
          <w:sz w:val="24"/>
        </w:rPr>
        <w:t>анализа, измерений.</w:t>
      </w:r>
      <w:bookmarkEnd w:id="45"/>
    </w:p>
    <w:p w14:paraId="65D1C3B6" w14:textId="4CBE3D35" w:rsidR="007E4A01" w:rsidRPr="000E4C1F" w:rsidRDefault="007E4A01" w:rsidP="00414B81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13.1. Назначение специалистов для проведения контроля и испытаний производит </w:t>
      </w:r>
      <w:r w:rsidR="00677966">
        <w:rPr>
          <w:rFonts w:ascii="Times New Roman" w:hAnsi="Times New Roman"/>
          <w:sz w:val="24"/>
        </w:rPr>
        <w:t>Начальник лаборатории</w:t>
      </w:r>
      <w:r w:rsidR="0061135E">
        <w:rPr>
          <w:rFonts w:ascii="Times New Roman" w:hAnsi="Times New Roman"/>
          <w:sz w:val="24"/>
        </w:rPr>
        <w:t xml:space="preserve"> </w:t>
      </w:r>
      <w:r w:rsidR="00C15529">
        <w:rPr>
          <w:rFonts w:ascii="Times New Roman" w:hAnsi="Times New Roman"/>
          <w:sz w:val="24"/>
        </w:rPr>
        <w:t xml:space="preserve"> </w:t>
      </w:r>
      <w:r w:rsidR="005C0E62">
        <w:rPr>
          <w:rFonts w:ascii="Times New Roman" w:hAnsi="Times New Roman"/>
          <w:sz w:val="24"/>
        </w:rPr>
        <w:t xml:space="preserve"> </w:t>
      </w:r>
      <w:r w:rsidRPr="000E4C1F">
        <w:rPr>
          <w:rFonts w:ascii="Times New Roman" w:hAnsi="Times New Roman"/>
          <w:sz w:val="24"/>
        </w:rPr>
        <w:t xml:space="preserve"> или технический руководитель. Назначение происходит в следующей последовательности:</w:t>
      </w:r>
    </w:p>
    <w:p w14:paraId="3B4E1514" w14:textId="77777777" w:rsidR="007E4A01" w:rsidRPr="000E4C1F" w:rsidRDefault="007E4A01" w:rsidP="00414B81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осуществление руководителем лаборатории оценки возможности проведения работ по испытаниям, в соответствии с областью аккредитации лаборатории и наличием аттестованного персонала, незанятого на проведении других работ;</w:t>
      </w:r>
    </w:p>
    <w:p w14:paraId="3D8B72B0" w14:textId="77777777" w:rsidR="007E4A01" w:rsidRPr="000E4C1F" w:rsidRDefault="007E4A01" w:rsidP="00414B81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выбор руководителем лаборатории (техническим руководителем) аттестованного по необходимой области специалиста (одного или нескольких) из числа незанятых на других работах;</w:t>
      </w:r>
    </w:p>
    <w:p w14:paraId="29BB9C49" w14:textId="77777777" w:rsidR="007E4A01" w:rsidRPr="000E4C1F" w:rsidRDefault="007E4A01" w:rsidP="00414B81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извещение (в устной форме) начальником лаборатории (техническим руководителем) выбранного специалиста о назначении его в качестве исполнителя по проведению испытаний;</w:t>
      </w:r>
    </w:p>
    <w:p w14:paraId="1D6767E6" w14:textId="77777777" w:rsidR="007E4A01" w:rsidRPr="000E4C1F" w:rsidRDefault="007E4A01" w:rsidP="00414B81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проведение начальником лаборатории (техническим руководителем) подробного инструктажа назначенного специалиста о проведении необходимых работ.</w:t>
      </w:r>
    </w:p>
    <w:p w14:paraId="2309B20E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46" w:name="_Toc39485125"/>
      <w:r w:rsidRPr="000E4C1F">
        <w:rPr>
          <w:b/>
          <w:bCs/>
          <w:sz w:val="24"/>
        </w:rPr>
        <w:lastRenderedPageBreak/>
        <w:t>14. Порядок обращения с техническими средствами.</w:t>
      </w:r>
      <w:bookmarkEnd w:id="46"/>
    </w:p>
    <w:p w14:paraId="46009236" w14:textId="77777777" w:rsidR="007E4A01" w:rsidRPr="000E4C1F" w:rsidRDefault="007E4A01" w:rsidP="002C4B2D">
      <w:pPr>
        <w:pStyle w:val="24"/>
        <w:ind w:left="0" w:firstLine="539"/>
        <w:jc w:val="both"/>
        <w:rPr>
          <w:b w:val="0"/>
          <w:sz w:val="24"/>
        </w:rPr>
      </w:pPr>
      <w:r w:rsidRPr="000E4C1F">
        <w:rPr>
          <w:b w:val="0"/>
          <w:sz w:val="24"/>
        </w:rPr>
        <w:t>14.1. Для проведения испытаний лаборатория оснащена необходимым оборудованием, техническими устройствами и средствами измерения для проведения работ в области аккредитации лаборатории.</w:t>
      </w:r>
    </w:p>
    <w:p w14:paraId="1EF5F444" w14:textId="77777777" w:rsidR="007E4A01" w:rsidRPr="000E4C1F" w:rsidRDefault="007E4A01" w:rsidP="002C4B2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14.2. Учет средств контроля и испытательного оборудования ведется ответственным сотрудником, посредством регистрационных документов (учетных листов, карточек), которые хранятся в лаборатории. Форма регистрационного документа на оборудование приведена в </w:t>
      </w:r>
      <w:r w:rsidR="002F5E64">
        <w:fldChar w:fldCharType="begin"/>
      </w:r>
      <w:r w:rsidR="002F5E64">
        <w:instrText xml:space="preserve"> REF _Ref228261785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Приложение </w:t>
      </w:r>
      <w:r w:rsidR="002F5E64">
        <w:fldChar w:fldCharType="end"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5.</w:t>
      </w:r>
    </w:p>
    <w:p w14:paraId="5CA89597" w14:textId="77777777" w:rsidR="007E4A01" w:rsidRPr="000E4C1F" w:rsidRDefault="007E4A01" w:rsidP="002C4B2D">
      <w:pPr>
        <w:pStyle w:val="24"/>
        <w:ind w:left="0" w:firstLine="539"/>
        <w:jc w:val="both"/>
        <w:rPr>
          <w:b w:val="0"/>
          <w:sz w:val="24"/>
        </w:rPr>
      </w:pPr>
      <w:r w:rsidRPr="000E4C1F">
        <w:rPr>
          <w:b w:val="0"/>
          <w:sz w:val="24"/>
        </w:rPr>
        <w:t>14.3. Наблюдение за правильной эксплуатацией, учетом и хранением оборудования, а также других средств, осуществляет ответственный за это сотрудник лаборатории.</w:t>
      </w:r>
    </w:p>
    <w:p w14:paraId="4A7FA73C" w14:textId="77777777" w:rsidR="007E4A01" w:rsidRPr="000E4C1F" w:rsidRDefault="007E4A01" w:rsidP="002C4B2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14.4. Все данные по учету оборудования п</w:t>
      </w:r>
      <w:r w:rsidRPr="000E4C1F">
        <w:rPr>
          <w:rFonts w:ascii="Times New Roman" w:hAnsi="Times New Roman" w:cs="Times New Roman"/>
          <w:bCs/>
          <w:iCs/>
          <w:spacing w:val="-3"/>
          <w:sz w:val="24"/>
          <w:szCs w:val="24"/>
        </w:rPr>
        <w:t xml:space="preserve">ериодически, не реже 1 раза в </w:t>
      </w:r>
      <w:r w:rsidRPr="000E4C1F">
        <w:rPr>
          <w:rFonts w:ascii="Times New Roman" w:hAnsi="Times New Roman" w:cs="Times New Roman"/>
          <w:bCs/>
          <w:iCs/>
          <w:spacing w:val="-4"/>
          <w:sz w:val="24"/>
          <w:szCs w:val="24"/>
        </w:rPr>
        <w:t>год, подвергаются инвентаризации и переучету.</w:t>
      </w:r>
    </w:p>
    <w:p w14:paraId="1E3F796C" w14:textId="77777777" w:rsidR="007E4A01" w:rsidRPr="000E4C1F" w:rsidRDefault="007E4A01" w:rsidP="002C4B2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14.5. При вводе в эксплуатацию оборудования (консервации эксплуатируемого оборудования) оформляется акт ввода (консервации), который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подписывают члены комиссии. Форма акта приведена в </w:t>
      </w:r>
      <w:r w:rsidR="002F5E64">
        <w:fldChar w:fldCharType="begin"/>
      </w:r>
      <w:r w:rsidR="002F5E64">
        <w:instrText xml:space="preserve"> REF _Ref228261830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Приложение </w:t>
      </w:r>
      <w:r w:rsidR="002F5E64">
        <w:fldChar w:fldCharType="end"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6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421E8CC" w14:textId="77777777" w:rsidR="007E4A01" w:rsidRPr="000E4C1F" w:rsidRDefault="007E4A01" w:rsidP="002C4B2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2"/>
          <w:sz w:val="24"/>
          <w:szCs w:val="24"/>
        </w:rPr>
        <w:t xml:space="preserve">14.6. На изъятом из эксплуатации оборудовании должна иметься бирка, определяющая его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техническое состояние («Консервация», «Ремонт», «Поверка» и т.д.).</w:t>
      </w:r>
    </w:p>
    <w:p w14:paraId="23EC954E" w14:textId="77777777" w:rsidR="007E4A01" w:rsidRPr="000E4C1F" w:rsidRDefault="007E4A01" w:rsidP="002C4B2D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14.7. Ответственность за учет и хранение оборудования в целом возложена на руководителя лаборатории.</w:t>
      </w:r>
    </w:p>
    <w:p w14:paraId="462897D8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47" w:name="_Toc39485126"/>
      <w:r w:rsidRPr="000E4C1F">
        <w:rPr>
          <w:b/>
          <w:bCs/>
          <w:sz w:val="24"/>
        </w:rPr>
        <w:t>15. Сведения об используемых средствах контроля, испытаний,</w:t>
      </w:r>
      <w:bookmarkEnd w:id="47"/>
    </w:p>
    <w:p w14:paraId="1E561063" w14:textId="77777777" w:rsidR="007E4A01" w:rsidRPr="000E4C1F" w:rsidRDefault="007E4A01" w:rsidP="006A3B8A">
      <w:pPr>
        <w:pStyle w:val="1"/>
        <w:spacing w:after="160"/>
        <w:rPr>
          <w:bCs/>
          <w:sz w:val="24"/>
        </w:rPr>
      </w:pPr>
      <w:bookmarkStart w:id="48" w:name="_Toc39485127"/>
      <w:r w:rsidRPr="000E4C1F">
        <w:rPr>
          <w:b/>
          <w:bCs/>
          <w:sz w:val="24"/>
        </w:rPr>
        <w:t>анализа и технического диагностирования (в том числе средствах измерений).</w:t>
      </w:r>
      <w:bookmarkEnd w:id="48"/>
    </w:p>
    <w:p w14:paraId="66BF746A" w14:textId="483EC1F4" w:rsidR="007E4A01" w:rsidRPr="000E4C1F" w:rsidRDefault="007E4A01" w:rsidP="002C4B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15.1. Испытательное оборудование, средства измерений и другие средства, используемое лабораторией является собственностью</w:t>
      </w:r>
      <w:r w:rsidR="006E5B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Cs/>
          <w:iCs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9E1E72A" w14:textId="77777777" w:rsidR="007E4A01" w:rsidRPr="000E4C1F" w:rsidRDefault="007E4A01" w:rsidP="002C4B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15.2. Данные по номенклатуре, количеству и техническому состоянию (и другие данные) используемого оборудования содержатся в паспорте лаборатории.</w:t>
      </w:r>
    </w:p>
    <w:p w14:paraId="4A6E1C3C" w14:textId="77777777" w:rsidR="007E4A01" w:rsidRPr="000E4C1F" w:rsidRDefault="007E4A01" w:rsidP="002C4B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15.3. Перед приобретением новых расходных материалов и оборудования проводится анализ поставщиков с последующим их выбором. Данные о поставщиках находятся в учетных документах соответствующих служб организации.</w:t>
      </w:r>
    </w:p>
    <w:p w14:paraId="7D3E0BCD" w14:textId="5DFEB1F3" w:rsidR="007E4A01" w:rsidRPr="000E4C1F" w:rsidRDefault="007E4A01" w:rsidP="002C4B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15.4. В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Cs/>
          <w:iCs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установлена и реализуется политика и процедуры по выбору и приобретению необходимых услуг, а также процедуры по приобретению, получению материалов, используемых при проведении испытаний.</w:t>
      </w:r>
    </w:p>
    <w:p w14:paraId="5057A7CA" w14:textId="77777777" w:rsidR="007E4A01" w:rsidRPr="000E4C1F" w:rsidRDefault="007E4A01" w:rsidP="002C4B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15.5. Все материалы (копии), используемые при проведении испытаний, хранятся в лаборатории в порядке, установленном в нормативных документах.</w:t>
      </w:r>
    </w:p>
    <w:p w14:paraId="4DCCD503" w14:textId="77777777" w:rsidR="007E4A01" w:rsidRPr="000E4C1F" w:rsidRDefault="007E4A01" w:rsidP="002C4B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15.6. На вновь приобретаемое оборудование производится входной контроль документации, подтверждающий метрологическую пригодность оборудования: свидетельства и сертификаты на поверку (калибровку).</w:t>
      </w:r>
    </w:p>
    <w:p w14:paraId="4614ABC2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49" w:name="_Toc39485128"/>
      <w:r w:rsidRPr="000E4C1F">
        <w:rPr>
          <w:b/>
          <w:bCs/>
          <w:sz w:val="24"/>
        </w:rPr>
        <w:t>16. Процедура организации и проведения поверки и технического обслуживания средств измерений и испытательного оборудования.</w:t>
      </w:r>
      <w:bookmarkEnd w:id="49"/>
    </w:p>
    <w:p w14:paraId="220DF8E3" w14:textId="77777777" w:rsidR="007E4A01" w:rsidRPr="000E4C1F" w:rsidRDefault="007E4A01" w:rsidP="004D11F3">
      <w:pPr>
        <w:pStyle w:val="2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bookmarkStart w:id="50" w:name="_Toc196281992"/>
      <w:bookmarkStart w:id="51" w:name="_Toc212445146"/>
      <w:bookmarkStart w:id="52" w:name="_Toc212445230"/>
      <w:bookmarkStart w:id="53" w:name="_Toc39485129"/>
      <w:r w:rsidRPr="000E4C1F">
        <w:rPr>
          <w:rFonts w:ascii="Times New Roman" w:hAnsi="Times New Roman" w:cs="Times New Roman"/>
          <w:sz w:val="24"/>
          <w:szCs w:val="24"/>
        </w:rPr>
        <w:t>16.1. Поверка и аттестации оборудования.</w:t>
      </w:r>
      <w:bookmarkEnd w:id="50"/>
      <w:bookmarkEnd w:id="51"/>
      <w:bookmarkEnd w:id="52"/>
      <w:bookmarkEnd w:id="53"/>
    </w:p>
    <w:p w14:paraId="0D11D3EA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16.1.1. В лаборатории применяется только пригодное к использованию оборудование, прошедшее метрологическую поверку (метрологическую аттестацию) и имеющее подтверждающие этот факт документы (свидетельства о поверке, калибровке, аттестации, клейма и др. отметки), а также удовлетворяющее требованиям нормативной документации к выполняемым работам.</w:t>
      </w:r>
    </w:p>
    <w:p w14:paraId="7FFB7B5D" w14:textId="5CC0B95D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16.1.2. За своевременным обеспечением метрологической проверки (калибровки, аттестации) </w:t>
      </w:r>
      <w:r w:rsidR="008038AD" w:rsidRPr="000E4C1F">
        <w:rPr>
          <w:rFonts w:ascii="Times New Roman" w:hAnsi="Times New Roman" w:cs="Times New Roman"/>
          <w:bCs/>
          <w:iCs/>
          <w:sz w:val="24"/>
          <w:szCs w:val="24"/>
        </w:rPr>
        <w:t>оборудования, согласно графику,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следит и несет ответственность специально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уполномоченный сотрудник лаборатории. Испытательное оборудование, средства измерений и другие средства, входящие в комплект лаборатории имеют сертификаты качества, подтверждающие их технические возможности и в некоторых случаях, согласно контракту поставки, обеспечиваются постоянным техническим и метрологическим обслуживанием. По требованию контролирующих органов должны предоставляться сертификаты и оригиналы свидетельств о метрологической поверке (калибровки, аттестации).</w:t>
      </w:r>
    </w:p>
    <w:p w14:paraId="6DB8AA4D" w14:textId="77777777" w:rsidR="007E4A01" w:rsidRPr="000E4C1F" w:rsidRDefault="007E4A01" w:rsidP="00180E70">
      <w:pPr>
        <w:shd w:val="clear" w:color="auto" w:fill="FFFFFF"/>
        <w:spacing w:after="0" w:line="240" w:lineRule="auto"/>
        <w:ind w:right="-144" w:firstLine="540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16.1.3. Перед применением оборудование проходит метрологическую поверку (калибровку, аттестацию) в территориальных органах Ростехрегулирования или организациях, имеющих лицензии на право данной деятельности. Поверка (калибровка, аттестация) осуществляется согласно утвержденному графику. Форма графика поверки средств контроля, испытательного оборудования, средств измерений и других средств приведена в </w:t>
      </w:r>
      <w:r w:rsidR="002F5E64">
        <w:fldChar w:fldCharType="begin"/>
      </w:r>
      <w:r w:rsidR="002F5E64">
        <w:instrText xml:space="preserve"> REF _Ref228263323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Приложение </w:t>
      </w:r>
      <w:r w:rsidR="002F5E64">
        <w:fldChar w:fldCharType="end"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7.</w:t>
      </w:r>
    </w:p>
    <w:p w14:paraId="606A2E34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16.1.4. Планирование метрологической поверки (калибровки, аттестации) включает в себя следующие этапы:</w:t>
      </w:r>
    </w:p>
    <w:p w14:paraId="647B5FD3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установление номенклатуры оборудования, подлежащего государственной и ведомственной поверке (калибровке, аттестации);</w:t>
      </w:r>
    </w:p>
    <w:p w14:paraId="6C1800CF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изучения условий и интенсивности эксплуатации оборудования;</w:t>
      </w:r>
    </w:p>
    <w:p w14:paraId="6FE3F943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анализа карточек и журналов учета оборудования;</w:t>
      </w:r>
    </w:p>
    <w:p w14:paraId="17DE671E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установления межповерочных интервалов;</w:t>
      </w:r>
    </w:p>
    <w:p w14:paraId="4A26B367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составление графика поверки, который должен содержать следующие данные: наименование и тип оборудования, заводской (инвентарный) номер, периодичность поверки, календарные сроки поверки.</w:t>
      </w:r>
    </w:p>
    <w:p w14:paraId="49BD5786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16.1.5. Межповерочные интервалы (периодичность поверки) для оборудования, находящегося в эксплуатации, определяются нормативной документацией. В зависимости от типа оборудования, условий и интенсивности его эксплуатации, межповерочные интервалы могут уменьшаться, о чем делается пометка в графике поверки.</w:t>
      </w:r>
    </w:p>
    <w:p w14:paraId="7FD3991A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16.1.6. Межповерочные интервалы для оборудования, находящегося на хранении, должны быть не более гарантированных сроков, установленных изготовителем для оборудования, поступившего на хранение после выпуска из производства.</w:t>
      </w:r>
    </w:p>
    <w:p w14:paraId="73A56A16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16.1.7. Оборудование, находящееся на длительном хранении, при соблюдении требований к его консервации и хранению подвергается периодической поверке при истечении межповерочного интервала. Ответственность за транспортировку, сдачу и получение оборудования с поверки несет сотрудник лаборатории, назначенный распоряжением руководителя лаборатории.</w:t>
      </w:r>
    </w:p>
    <w:p w14:paraId="2BE3C0B5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16.1.8. На оборудовании, если позволяют его размеры и это не мешает его эксплуатации, имеется бирка с указанием даты проведенной и последующей поверок.</w:t>
      </w:r>
    </w:p>
    <w:p w14:paraId="5B64BD30" w14:textId="77777777" w:rsidR="007E4A01" w:rsidRPr="000E4C1F" w:rsidRDefault="007E4A01" w:rsidP="00180E7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16.1.9. Данные о поверке заносятся в учетные листы (карточки) оборудования сотрудником, ответственным за метрологическое обеспечение. Материалы по поверке (калибровке, аттестации) - свидетельства о поверке, аттестации, извещения о пригодности по результатам поверки, акты технического состояния или освидетельствования, находятся у руководителя лаборатории.</w:t>
      </w:r>
    </w:p>
    <w:p w14:paraId="42BAC7AF" w14:textId="77777777" w:rsidR="007E4A01" w:rsidRPr="000E4C1F" w:rsidRDefault="007E4A01" w:rsidP="00180E70">
      <w:pPr>
        <w:pStyle w:val="2"/>
        <w:spacing w:line="240" w:lineRule="auto"/>
        <w:rPr>
          <w:rFonts w:ascii="Times New Roman" w:hAnsi="Times New Roman" w:cs="Times New Roman"/>
          <w:w w:val="103"/>
          <w:sz w:val="24"/>
          <w:szCs w:val="24"/>
        </w:rPr>
      </w:pPr>
      <w:bookmarkStart w:id="54" w:name="_Toc196281993"/>
      <w:bookmarkStart w:id="55" w:name="_Toc212445147"/>
      <w:bookmarkStart w:id="56" w:name="_Toc212445231"/>
      <w:bookmarkStart w:id="57" w:name="_Toc39485130"/>
      <w:r w:rsidRPr="000E4C1F">
        <w:rPr>
          <w:rFonts w:ascii="Times New Roman" w:hAnsi="Times New Roman" w:cs="Times New Roman"/>
          <w:w w:val="103"/>
          <w:sz w:val="24"/>
          <w:szCs w:val="24"/>
        </w:rPr>
        <w:t>16.2. Техническое обслуживание и ремонт.</w:t>
      </w:r>
      <w:bookmarkEnd w:id="54"/>
      <w:bookmarkEnd w:id="55"/>
      <w:bookmarkEnd w:id="56"/>
      <w:bookmarkEnd w:id="57"/>
    </w:p>
    <w:p w14:paraId="128B57F9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16.2.1. Ответственным за техническое состояние испытательного оборудования, средств измерений и других средств является специально уполномоченный сотрудник лаборатории.</w:t>
      </w:r>
    </w:p>
    <w:p w14:paraId="06BAA54E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16.2.2. Оборудование, не соответствующее нормам и требованиям нормативных (эксплуатационных) документов, в работе не используется и подлежит наладке, ремонту или списанию.</w:t>
      </w:r>
    </w:p>
    <w:p w14:paraId="41645D81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16.2.3. Работы по ремонту оборудования, которые невозможно выполнить силами лаборатории, проводятся специализированными сторонними организациями, имеющими на это лицензии (разрешения).</w:t>
      </w:r>
    </w:p>
    <w:p w14:paraId="4263F23C" w14:textId="10121802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16.2.4. </w:t>
      </w:r>
      <w:r w:rsidR="008038AD" w:rsidRPr="000E4C1F">
        <w:rPr>
          <w:rFonts w:ascii="Times New Roman" w:hAnsi="Times New Roman" w:cs="Times New Roman"/>
          <w:bCs/>
          <w:iCs/>
          <w:sz w:val="24"/>
          <w:szCs w:val="24"/>
        </w:rPr>
        <w:t>При обнаружении неисправности оборудования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оно изымается из эксплуатации, на него навешивается бирка "В ремонт" или "на ТО - техническое обслуживание", передается на склад и находится там, на хранении до отправки в ремонтную организацию. При возможности ремонта оборудования на месте оно остается в помещении лаборатории.</w:t>
      </w:r>
    </w:p>
    <w:p w14:paraId="0F50AF82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16.2.5. Все оборудование после ремонта в обязательном порядке представляются на внеочередную поверку (калибровку, аттестацию) и без документов, подтверждающих их пригодность к применению, к использованию не допускаются.</w:t>
      </w:r>
    </w:p>
    <w:p w14:paraId="2569BB2F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16.2.6. Оборудование, не подлежащее ремонту, отправляется на склад с биркой "Списание" и актом на списание оборудования, составленным и подписанным членами комиссии, назначенной приказом по организации. На складе оборудование разбирается, рабочие элементы приходуются, а нерабочие утилизируются.</w:t>
      </w:r>
    </w:p>
    <w:p w14:paraId="643ED350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16.2.7. Данные о техническом обслуживании (ТО) и ремонте отмечаются в регистрационных документах (учетных листах, карточках) на оборудование.</w:t>
      </w:r>
    </w:p>
    <w:p w14:paraId="593D8AB7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16.2.8. Техническое обслуживание испытательного оборудования включает в себя текущее обследование, калибровку, наладку, поверку, ремонт и проводится в зависимости от сложности:</w:t>
      </w:r>
    </w:p>
    <w:p w14:paraId="28FF627A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текущее обследование, калибровка – ежедневно (непосредственно перед проведением испытаний);</w:t>
      </w:r>
    </w:p>
    <w:p w14:paraId="6871AD8C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наладка, ремонт – при выявлении нарушений в работе или отказе;</w:t>
      </w:r>
    </w:p>
    <w:p w14:paraId="6C1BBBC8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поверка, электротехнические испытания – ежегодно.</w:t>
      </w:r>
    </w:p>
    <w:p w14:paraId="7EFFE562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16.2.9. Сведения о испытательном оборудовании и средствах измерений, поступающих и возвращаемых после технического обслуживания, фиксируются в регистрационных документах (учетных листах, карточках). Инструкции по эксплуатации оборудования находятся у руководителя лаборатории. Копии инструкций находятся у персонала лаборатории.</w:t>
      </w:r>
    </w:p>
    <w:p w14:paraId="3A0FD903" w14:textId="77777777" w:rsidR="007E4A01" w:rsidRPr="000E4C1F" w:rsidRDefault="007E4A01" w:rsidP="00180E70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16.2.10. Оборудование, прошедшее поверку (калибровку) в специализированных организациях опломбировано, доступ ограничен, обслуживающий персонал проинструктирован о недопустимости самостоятельного вмешательства в узлы и агрегаты, программное обеспечение (регистрация показаний, измерений) эксплуатируемого оборудования, что исключает его несанкционированную регулировку и иное воздействие, которое может повлиять на результаты испытаний.</w:t>
      </w:r>
    </w:p>
    <w:p w14:paraId="0D051E09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58" w:name="_Toc39485131"/>
      <w:r w:rsidRPr="000E4C1F">
        <w:rPr>
          <w:b/>
          <w:bCs/>
          <w:sz w:val="24"/>
        </w:rPr>
        <w:t>17. Процедура проверки технического состояния оборудования</w:t>
      </w:r>
      <w:bookmarkEnd w:id="58"/>
    </w:p>
    <w:p w14:paraId="185DFFDC" w14:textId="77777777" w:rsidR="007E4A01" w:rsidRPr="000E4C1F" w:rsidRDefault="007E4A01" w:rsidP="006A3B8A">
      <w:pPr>
        <w:pStyle w:val="1"/>
        <w:spacing w:after="160"/>
        <w:rPr>
          <w:b/>
          <w:bCs/>
          <w:sz w:val="24"/>
        </w:rPr>
      </w:pPr>
      <w:bookmarkStart w:id="59" w:name="_Toc39485132"/>
      <w:r w:rsidRPr="000E4C1F">
        <w:rPr>
          <w:b/>
          <w:bCs/>
          <w:sz w:val="24"/>
        </w:rPr>
        <w:t>после его транспортировки и доставки на рабочее место.</w:t>
      </w:r>
      <w:bookmarkEnd w:id="59"/>
    </w:p>
    <w:p w14:paraId="692D646D" w14:textId="77777777" w:rsidR="007E4A01" w:rsidRPr="000E4C1F" w:rsidRDefault="007E4A01" w:rsidP="00662A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pacing w:val="-9"/>
          <w:sz w:val="24"/>
          <w:szCs w:val="24"/>
        </w:rPr>
        <w:t>17.1. После транспортировки испытательного оборудования производится проверка его технического состояния на предмет возможных механических повреждений и работоспособности путем визуального осмотра, включением и настройкой рабочих параметров.</w:t>
      </w:r>
    </w:p>
    <w:p w14:paraId="0D728AB5" w14:textId="77777777" w:rsidR="007E4A01" w:rsidRPr="000E4C1F" w:rsidRDefault="007E4A01" w:rsidP="00662A5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17.2. При выявлении случаев неправильной эксплуатации оборудования к виновным применяются административные меры воздействия и его переаттестация. Оборудование дополнительно проверяется на работоспособность в установленном порядке.</w:t>
      </w:r>
    </w:p>
    <w:p w14:paraId="7E4004D0" w14:textId="77777777" w:rsidR="007E4A01" w:rsidRPr="000E4C1F" w:rsidRDefault="007E4A01" w:rsidP="00662A5A">
      <w:pPr>
        <w:pStyle w:val="34"/>
        <w:ind w:firstLine="540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17.3. Ответственность за правильность эксплуатации оборудования несет лицо, его эксплуатирующее. Для исключения несчастных случаев при работе с испытательным оборудованием необходимо строго соблюдать требования по технике безопасности, изложенные в технических паспортах и инструкциях.</w:t>
      </w:r>
    </w:p>
    <w:p w14:paraId="79058F34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60" w:name="_Toc39485133"/>
      <w:r w:rsidRPr="000E4C1F">
        <w:rPr>
          <w:b/>
          <w:bCs/>
          <w:sz w:val="24"/>
        </w:rPr>
        <w:t>18. Сведения о занимаемых помещениях.</w:t>
      </w:r>
      <w:bookmarkEnd w:id="60"/>
    </w:p>
    <w:p w14:paraId="6553B09B" w14:textId="77777777" w:rsidR="007E4A01" w:rsidRPr="000E4C1F" w:rsidRDefault="007E4A01" w:rsidP="00287FD3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18.1. Все помещения, используемые лабораторией для проведения испытаний и регистрации результатов, соответствуют санитарным, пожарным и другим нормам и правилам.</w:t>
      </w:r>
    </w:p>
    <w:p w14:paraId="56AB07BE" w14:textId="77777777" w:rsidR="007E4A01" w:rsidRPr="000E4C1F" w:rsidRDefault="007E4A01" w:rsidP="00287FD3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18.2. Подробная информация о занимаемых помещениях содержится в паспорте лаборатории.</w:t>
      </w:r>
    </w:p>
    <w:p w14:paraId="7A54F144" w14:textId="20A49768" w:rsidR="007E4A01" w:rsidRPr="000E4C1F" w:rsidRDefault="007E4A01" w:rsidP="00287F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18.3. Помещения, используемые лабораторией</w:t>
      </w:r>
      <w:r w:rsidR="001A74A3">
        <w:rPr>
          <w:rFonts w:ascii="Times New Roman" w:hAnsi="Times New Roman" w:cs="Times New Roman"/>
          <w:sz w:val="24"/>
          <w:szCs w:val="24"/>
        </w:rPr>
        <w:t>,</w:t>
      </w:r>
      <w:r w:rsidRPr="000E4C1F">
        <w:rPr>
          <w:rFonts w:ascii="Times New Roman" w:hAnsi="Times New Roman" w:cs="Times New Roman"/>
          <w:sz w:val="24"/>
          <w:szCs w:val="24"/>
        </w:rPr>
        <w:t xml:space="preserve"> содержатся в чистоте и порядке.</w:t>
      </w:r>
    </w:p>
    <w:p w14:paraId="27B8B777" w14:textId="3F8F2AFE" w:rsidR="007E4A01" w:rsidRPr="000E4C1F" w:rsidRDefault="007E4A01" w:rsidP="00287F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lastRenderedPageBreak/>
        <w:t xml:space="preserve">18.4. </w:t>
      </w:r>
      <w:r w:rsidR="008038AD" w:rsidRPr="000E4C1F">
        <w:rPr>
          <w:rFonts w:ascii="Times New Roman" w:hAnsi="Times New Roman" w:cs="Times New Roman"/>
          <w:sz w:val="24"/>
          <w:szCs w:val="24"/>
        </w:rPr>
        <w:t>После проведения испытаний в помещениях лаборатории</w:t>
      </w:r>
      <w:r w:rsidRPr="000E4C1F">
        <w:rPr>
          <w:rFonts w:ascii="Times New Roman" w:hAnsi="Times New Roman" w:cs="Times New Roman"/>
          <w:sz w:val="24"/>
          <w:szCs w:val="24"/>
        </w:rPr>
        <w:t xml:space="preserve"> сотрудник их проводивший обязан убрать за собой рабочее место.</w:t>
      </w:r>
    </w:p>
    <w:p w14:paraId="74630A26" w14:textId="4120F7A1" w:rsidR="007E4A01" w:rsidRPr="000E4C1F" w:rsidRDefault="007E4A01" w:rsidP="00287FD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18.5. Контроль за поддержанием чистоты на рабочих местах сотрудников лаборатории осуществляет </w:t>
      </w:r>
      <w:r w:rsidR="00677966"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492168">
        <w:rPr>
          <w:rFonts w:ascii="Times New Roman" w:hAnsi="Times New Roman" w:cs="Times New Roman"/>
          <w:sz w:val="24"/>
          <w:szCs w:val="24"/>
        </w:rPr>
        <w:t>.</w:t>
      </w:r>
    </w:p>
    <w:p w14:paraId="16893D4E" w14:textId="77777777" w:rsidR="007E4A01" w:rsidRPr="000E4C1F" w:rsidRDefault="007E4A01" w:rsidP="006A3B8A">
      <w:pPr>
        <w:pStyle w:val="1"/>
        <w:spacing w:before="160" w:after="160"/>
        <w:rPr>
          <w:b/>
          <w:bCs/>
          <w:sz w:val="24"/>
        </w:rPr>
      </w:pPr>
      <w:bookmarkStart w:id="61" w:name="_Toc39485134"/>
      <w:r w:rsidRPr="000E4C1F">
        <w:rPr>
          <w:b/>
          <w:bCs/>
          <w:sz w:val="24"/>
        </w:rPr>
        <w:t>19. Порядок проведения испытаний в области аккредитации лаборатории, включая оформление результатов испытаний и выдачу заключений и протоколов испытаний.</w:t>
      </w:r>
      <w:bookmarkEnd w:id="61"/>
    </w:p>
    <w:p w14:paraId="2A01A996" w14:textId="3363FEAA" w:rsidR="007E4A01" w:rsidRPr="000E4C1F" w:rsidRDefault="007E4A01" w:rsidP="001276F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19.1. Основанием для начала испытаний является </w:t>
      </w:r>
      <w:r w:rsidRPr="000E4C1F">
        <w:rPr>
          <w:rFonts w:ascii="Times New Roman" w:hAnsi="Times New Roman" w:cs="Times New Roman"/>
          <w:bCs/>
          <w:i/>
          <w:iCs/>
          <w:sz w:val="24"/>
          <w:szCs w:val="24"/>
        </w:rPr>
        <w:t>заявка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на </w:t>
      </w:r>
      <w:r w:rsidR="006916C2">
        <w:rPr>
          <w:rFonts w:ascii="Times New Roman" w:hAnsi="Times New Roman" w:cs="Times New Roman"/>
          <w:bCs/>
          <w:iCs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Cs/>
          <w:iCs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от подразделения предприятия (заказчика), подписанная начальником подразделения. </w:t>
      </w:r>
    </w:p>
    <w:p w14:paraId="1CD3A793" w14:textId="77777777" w:rsidR="007E4A01" w:rsidRPr="000E4C1F" w:rsidRDefault="007E4A01" w:rsidP="001276FE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После регистрации и определения сроков выполнения работ, заявка с резолюцией </w:t>
      </w:r>
      <w:r w:rsidR="00C13756">
        <w:rPr>
          <w:rFonts w:ascii="Times New Roman" w:hAnsi="Times New Roman" w:cs="Times New Roman"/>
          <w:bCs/>
          <w:iCs/>
          <w:sz w:val="24"/>
          <w:szCs w:val="24"/>
        </w:rPr>
        <w:t xml:space="preserve">руководителя организации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передается начальнику лаборатории, для проведения работ.</w:t>
      </w:r>
    </w:p>
    <w:p w14:paraId="7ED08233" w14:textId="3759E3C2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19.2. По заданию руководства (получении заявки) </w:t>
      </w:r>
      <w:r w:rsidR="00677966">
        <w:rPr>
          <w:rFonts w:ascii="Times New Roman" w:hAnsi="Times New Roman" w:cs="Times New Roman"/>
          <w:bCs/>
          <w:i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производит оценку (анализ) следующих параметров:</w:t>
      </w:r>
    </w:p>
    <w:p w14:paraId="201FC987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наличие в лаборатории документов, регламентирующих требования к качеству, применяемые виды (методы) испытаний, нормы браковки, технологию контроля и испытаний;</w:t>
      </w:r>
    </w:p>
    <w:p w14:paraId="7E830233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материал детали или элемента;</w:t>
      </w:r>
    </w:p>
    <w:p w14:paraId="02F86DA5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виды и объем испытаний;</w:t>
      </w:r>
    </w:p>
    <w:p w14:paraId="0F930406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возможные типы применимого оборудования из имеющегося в наличии;</w:t>
      </w:r>
    </w:p>
    <w:p w14:paraId="160E0CB0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необходимость использования новых типов, большего количества единиц контрольного оборудования и средств измерения, чем те, которыми располагает лаборатория;</w:t>
      </w:r>
    </w:p>
    <w:p w14:paraId="34097063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наличие отработанных методик испытаний и опытного и квалифицированного персонала.</w:t>
      </w:r>
    </w:p>
    <w:p w14:paraId="6929657F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19.3. После проведенной оценки параметров работ, и при отсутствии причин, мешающих их проведению, об этом ставится в известность «Заказчик» (податель </w:t>
      </w:r>
      <w:r w:rsidRPr="000E4C1F">
        <w:rPr>
          <w:rFonts w:ascii="Times New Roman" w:hAnsi="Times New Roman" w:cs="Times New Roman"/>
          <w:bCs/>
          <w:i/>
          <w:iCs/>
          <w:sz w:val="24"/>
          <w:szCs w:val="24"/>
        </w:rPr>
        <w:t>заявки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14:paraId="7427A9AD" w14:textId="0F8AF97D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19.4. По результатам анализа предстоящего объема работ, требований нормативной документации, наличия в лаборатории специалистов и оборудования и отсутствия замечаний со стороны «Заказчика» разрабатываются технологические карты (соответствующие </w:t>
      </w:r>
      <w:r w:rsidR="00492168" w:rsidRPr="000E4C1F">
        <w:rPr>
          <w:rFonts w:ascii="Times New Roman" w:hAnsi="Times New Roman" w:cs="Times New Roman"/>
          <w:bCs/>
          <w:iCs/>
          <w:sz w:val="24"/>
          <w:szCs w:val="24"/>
        </w:rPr>
        <w:t>методики) испытаний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30A54B4F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Программа технического задания согласовывается с «Заказчиком» и распределяет обязанности между «Исполнителем» и «Заказчиком» для выполнения испытаний.</w:t>
      </w:r>
    </w:p>
    <w:p w14:paraId="5046DA1C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19.5. При подготовке к испытаниям сотрудники лаборатории: изучают нормативную документацию, соответствующую применяемому виду испытаний; готовят к эксплуатации и проверяют техническое состояние испытательного оборудования и настраивают его.</w:t>
      </w:r>
    </w:p>
    <w:p w14:paraId="492A37CB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19.6. Испытания осуществляются аттестованными специалистами в соответствии с технологическими картами, методиками, программами, инструкциям испытаний.</w:t>
      </w:r>
    </w:p>
    <w:p w14:paraId="73AB357E" w14:textId="77777777" w:rsidR="007E4A01" w:rsidRPr="000E4C1F" w:rsidRDefault="007E4A01" w:rsidP="001276F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19.7. Изменения, произошедшие за время действия договора (контракта) на проведение испытаний, отражаются в дополнительных соглашениях к договорам или составлением новых договоров.</w:t>
      </w:r>
    </w:p>
    <w:p w14:paraId="0A301F4F" w14:textId="77777777" w:rsidR="007E4A01" w:rsidRPr="000E4C1F" w:rsidRDefault="007E4A01" w:rsidP="0012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19.8. Изменения, касающиеся деятельности лаборатории, произошедшие во время действия договора (контракта)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на проведение испытаний</w:t>
      </w:r>
      <w:r w:rsidRPr="000E4C1F">
        <w:rPr>
          <w:rFonts w:ascii="Times New Roman" w:hAnsi="Times New Roman" w:cs="Times New Roman"/>
          <w:sz w:val="24"/>
          <w:szCs w:val="24"/>
        </w:rPr>
        <w:t>, доводятся до персонала лаборатории.</w:t>
      </w:r>
    </w:p>
    <w:p w14:paraId="732DC8FA" w14:textId="77777777" w:rsidR="007E4A01" w:rsidRPr="000E4C1F" w:rsidRDefault="007E4A01" w:rsidP="0012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19.9. Проведение испытаний на объектах осуществляется в соответствии, с требованиями заказчика к порядку допуска стороннего персонала на его объекты. Персонал лаборатории обязан выполнять эти требования и применять при производстве работ безопасные методы, удовлетворяющие требованиям промышленной безопасности, охраны труда и иным законодательным требованиям с целью сохранения собственности заказчика.</w:t>
      </w:r>
    </w:p>
    <w:p w14:paraId="3E841043" w14:textId="77777777" w:rsidR="007E4A01" w:rsidRPr="000E4C1F" w:rsidRDefault="007E4A01" w:rsidP="0012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19.10. Для исключения факторов (в том числе окружающей среды), влияющих на достоверность испытаний или качество производимых работ, проведение испытаний осуществляется в помещении лаборатории. Проведение испытаний вне помещений лаборатории осуществляется в условиях, исключающих неблагоприятное воздействие окружающей среды </w:t>
      </w:r>
      <w:r w:rsidRPr="000E4C1F">
        <w:rPr>
          <w:rFonts w:ascii="Times New Roman" w:hAnsi="Times New Roman" w:cs="Times New Roman"/>
          <w:sz w:val="24"/>
          <w:szCs w:val="24"/>
        </w:rPr>
        <w:lastRenderedPageBreak/>
        <w:t>(установка навесов, использование средств испытаний соответствующего исполнения, использование приспособлений (средств), исключающих резкий температурный перепад применяемого оборудования и т.п.). Требования к проведению испытаний, исключающие неблагоприятное влияние окружающей (производственной) среды, изложены в технологических картах (инструкциях), регламентирующих порядок проведение (технологию) испытаний.</w:t>
      </w:r>
    </w:p>
    <w:p w14:paraId="6B70B47A" w14:textId="7AEFA39E" w:rsidR="007E4A01" w:rsidRPr="000E4C1F" w:rsidRDefault="007E4A01" w:rsidP="0012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19.11. При отклонении параметров производственной среды от заданных нормативов производится замер этих параметров с фиксацией результатов и установления причин отклонения. </w:t>
      </w:r>
      <w:r w:rsidR="008038AD" w:rsidRPr="000E4C1F">
        <w:rPr>
          <w:rFonts w:ascii="Times New Roman" w:hAnsi="Times New Roman" w:cs="Times New Roman"/>
          <w:sz w:val="24"/>
          <w:szCs w:val="24"/>
        </w:rPr>
        <w:t>При невозможности устранения причин отклонения</w:t>
      </w:r>
      <w:r w:rsidRPr="000E4C1F">
        <w:rPr>
          <w:rFonts w:ascii="Times New Roman" w:hAnsi="Times New Roman" w:cs="Times New Roman"/>
          <w:sz w:val="24"/>
          <w:szCs w:val="24"/>
        </w:rPr>
        <w:t xml:space="preserve"> проведение работ прекращается до проведения корректирующих мероприятий.</w:t>
      </w:r>
    </w:p>
    <w:p w14:paraId="5DC899DD" w14:textId="77777777" w:rsidR="007E4A01" w:rsidRPr="000E4C1F" w:rsidRDefault="007E4A01" w:rsidP="001276F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19.12. Перед началом проведения работ по испытаниям оценивается степень влияния соседних участков, на которых производятся другие виды работ. В случае несовместимости данных работ с работами по испытаниям проводятся корректирующие мероприятия, направленные на изоляцию этих работ.</w:t>
      </w:r>
    </w:p>
    <w:p w14:paraId="73C3A2B3" w14:textId="77777777" w:rsidR="007E4A01" w:rsidRPr="000E4C1F" w:rsidRDefault="007E4A01" w:rsidP="006A3B8A">
      <w:pPr>
        <w:pStyle w:val="1"/>
        <w:spacing w:before="160"/>
        <w:rPr>
          <w:b/>
          <w:bCs/>
          <w:sz w:val="24"/>
        </w:rPr>
      </w:pPr>
      <w:bookmarkStart w:id="62" w:name="_Toc39485135"/>
      <w:r w:rsidRPr="000E4C1F">
        <w:rPr>
          <w:b/>
          <w:bCs/>
          <w:sz w:val="24"/>
        </w:rPr>
        <w:t>20. Порядок проведения испытаний при вынужденном отклонении от</w:t>
      </w:r>
      <w:bookmarkEnd w:id="62"/>
    </w:p>
    <w:p w14:paraId="3345B10D" w14:textId="77777777" w:rsidR="007E4A01" w:rsidRPr="000E4C1F" w:rsidRDefault="007E4A01" w:rsidP="006A3B8A">
      <w:pPr>
        <w:pStyle w:val="1"/>
        <w:spacing w:after="160"/>
        <w:rPr>
          <w:b/>
          <w:bCs/>
          <w:sz w:val="24"/>
        </w:rPr>
      </w:pPr>
      <w:bookmarkStart w:id="63" w:name="_Toc39485136"/>
      <w:r w:rsidRPr="000E4C1F">
        <w:rPr>
          <w:b/>
          <w:bCs/>
          <w:sz w:val="24"/>
        </w:rPr>
        <w:t>требований документов, действующих в лаборатории.</w:t>
      </w:r>
      <w:bookmarkEnd w:id="63"/>
    </w:p>
    <w:p w14:paraId="13A61BAA" w14:textId="77777777" w:rsidR="007E4A01" w:rsidRPr="000E4C1F" w:rsidRDefault="007E4A01" w:rsidP="009D25C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Проведение испытаний при вынужденном отклонении от требований документов, действующих в лаборатории, осуществляется после корректировки (разработки) исполнительной документации с учетом возникших отклонений с обязательным соблюдением точности и достоверности выполняемых работ. Корректировка (разработка) документации может осуществляться с учетом привлечения специалистов и оборудования сторонних организаций.</w:t>
      </w:r>
    </w:p>
    <w:p w14:paraId="667FF75C" w14:textId="77777777" w:rsidR="007E4A01" w:rsidRPr="000E4C1F" w:rsidRDefault="007E4A01" w:rsidP="004E05CD">
      <w:pPr>
        <w:pStyle w:val="1"/>
        <w:spacing w:before="160"/>
        <w:rPr>
          <w:b/>
          <w:bCs/>
          <w:sz w:val="24"/>
        </w:rPr>
      </w:pPr>
      <w:bookmarkStart w:id="64" w:name="_Toc39485137"/>
      <w:r w:rsidRPr="000E4C1F">
        <w:rPr>
          <w:b/>
          <w:bCs/>
          <w:sz w:val="24"/>
        </w:rPr>
        <w:t>21. Процедура регистрации промежуточных и окончательных результатов испытаний и анализа, мер по защите и восстановлению электронных носителей информации, включая несанкционированный доступ.</w:t>
      </w:r>
      <w:bookmarkEnd w:id="64"/>
    </w:p>
    <w:p w14:paraId="564183E0" w14:textId="77777777" w:rsidR="007E4A01" w:rsidRPr="000E4C1F" w:rsidRDefault="007E4A01" w:rsidP="0018389E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21.1</w:t>
      </w:r>
      <w:r w:rsidR="00F75548" w:rsidRPr="000E4C1F">
        <w:rPr>
          <w:rFonts w:ascii="Times New Roman" w:hAnsi="Times New Roman"/>
          <w:sz w:val="24"/>
        </w:rPr>
        <w:t xml:space="preserve">. </w:t>
      </w:r>
      <w:r w:rsidRPr="000E4C1F">
        <w:rPr>
          <w:rFonts w:ascii="Times New Roman" w:hAnsi="Times New Roman"/>
          <w:sz w:val="24"/>
        </w:rPr>
        <w:t>Промежуточные результаты испытаний фиксируются в виде записей по произвольной форме с четкой идентификацией необходимой информации).</w:t>
      </w:r>
    </w:p>
    <w:p w14:paraId="2A6D0117" w14:textId="1000B1B4" w:rsidR="001760AA" w:rsidRPr="000E4C1F" w:rsidRDefault="007E4A01" w:rsidP="0018389E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21.2. Окончательные результаты испытаний оформляются специалистом с правом выдачи заключений (протоколов) в соответствии с требованиями в виде заключений или протоколов, установленной формы в двух экземплярах - один выдается Заказчику или производите</w:t>
      </w:r>
      <w:r w:rsidR="000E35E6">
        <w:rPr>
          <w:rFonts w:ascii="Times New Roman" w:hAnsi="Times New Roman" w:cs="Times New Roman"/>
          <w:iCs/>
          <w:sz w:val="24"/>
          <w:szCs w:val="24"/>
        </w:rPr>
        <w:t>лю (или ответственному за приём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работ) работ - второй остается в лаборатории. Заключения (протоколы) по результатам испытаний составляет и подписывает специалист, проводивший контроль и/или испытания, которые утверждаются руководителем лаборатории.</w:t>
      </w:r>
    </w:p>
    <w:p w14:paraId="32CFAB98" w14:textId="77777777" w:rsidR="007E4A01" w:rsidRPr="000E4C1F" w:rsidRDefault="007E4A01" w:rsidP="0018389E">
      <w:pPr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Примечание</w:t>
      </w:r>
      <w:r w:rsidRPr="000E4C1F">
        <w:rPr>
          <w:rFonts w:ascii="Times New Roman" w:hAnsi="Times New Roman" w:cs="Times New Roman"/>
          <w:i/>
          <w:iCs/>
          <w:sz w:val="24"/>
          <w:szCs w:val="24"/>
        </w:rPr>
        <w:t xml:space="preserve"> – вместо второго экземпляра заключения, оставляемого в лаборатории, регистрацию результатов контроля и/или испытаний допускается осуществлять по журналу. Форма журнала регистрации результатов приведена в </w:t>
      </w:r>
      <w:r w:rsidR="002F5E64">
        <w:fldChar w:fldCharType="begin"/>
      </w:r>
      <w:r w:rsidR="002F5E64">
        <w:instrText xml:space="preserve"> REF _Ref228268291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Приложение </w:t>
      </w:r>
      <w:r w:rsidR="002F5E64">
        <w:fldChar w:fldCharType="end"/>
      </w:r>
      <w:r w:rsidRPr="000E4C1F">
        <w:rPr>
          <w:rFonts w:ascii="Times New Roman" w:hAnsi="Times New Roman" w:cs="Times New Roman"/>
          <w:i/>
          <w:iCs/>
          <w:sz w:val="24"/>
          <w:szCs w:val="24"/>
          <w:u w:val="single"/>
        </w:rPr>
        <w:t>8.</w:t>
      </w:r>
    </w:p>
    <w:p w14:paraId="63F6B0B2" w14:textId="5E838EC1" w:rsidR="007E4A01" w:rsidRPr="000E4C1F" w:rsidRDefault="007E4A01" w:rsidP="0018389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21.3. Правильность оформления документов и выводов по результатам испытаний постоянно контролирует </w:t>
      </w:r>
      <w:r w:rsidR="00677966">
        <w:rPr>
          <w:rFonts w:ascii="Times New Roman" w:hAnsi="Times New Roman" w:cs="Times New Roman"/>
          <w:iCs/>
          <w:sz w:val="24"/>
          <w:szCs w:val="24"/>
        </w:rPr>
        <w:t>Начальник лаборатории</w:t>
      </w:r>
      <w:r w:rsidRPr="000E4C1F">
        <w:rPr>
          <w:rFonts w:ascii="Times New Roman" w:hAnsi="Times New Roman" w:cs="Times New Roman"/>
          <w:sz w:val="24"/>
          <w:szCs w:val="24"/>
        </w:rPr>
        <w:t>.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Подписи специалистов </w:t>
      </w:r>
      <w:r w:rsidRPr="000E4C1F">
        <w:rPr>
          <w:rFonts w:ascii="Times New Roman" w:hAnsi="Times New Roman" w:cs="Times New Roman"/>
          <w:sz w:val="24"/>
          <w:szCs w:val="24"/>
        </w:rPr>
        <w:t>лаборатории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на бланках заключений (протоколов) должны соответствовать образцам их подписей.</w:t>
      </w:r>
    </w:p>
    <w:p w14:paraId="09E58BA3" w14:textId="77777777" w:rsidR="007E4A01" w:rsidRPr="000E4C1F" w:rsidRDefault="007E4A01" w:rsidP="0018389E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21.4. Результаты испытаний (заключения, акты, протоколы, журналы, отчеты или т.п.) хранятся в архиве </w:t>
      </w:r>
      <w:r w:rsidR="000E35E6">
        <w:rPr>
          <w:rFonts w:ascii="Times New Roman" w:hAnsi="Times New Roman" w:cs="Times New Roman"/>
          <w:sz w:val="24"/>
          <w:szCs w:val="24"/>
        </w:rPr>
        <w:t>лаборатории</w:t>
      </w:r>
      <w:r w:rsidRPr="000E4C1F">
        <w:rPr>
          <w:rFonts w:ascii="Times New Roman" w:hAnsi="Times New Roman" w:cs="Times New Roman"/>
          <w:iCs/>
          <w:sz w:val="24"/>
          <w:szCs w:val="24"/>
        </w:rPr>
        <w:t>.</w:t>
      </w:r>
    </w:p>
    <w:p w14:paraId="462AA011" w14:textId="13E72E67" w:rsidR="007E4A01" w:rsidRPr="000E4C1F" w:rsidRDefault="007E4A01" w:rsidP="0018389E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21.5. Информация, хранящаяся на электронных носителях, защищена от несанкционированного доступа и </w:t>
      </w:r>
      <w:r w:rsidR="002C2566" w:rsidRPr="000E4C1F">
        <w:rPr>
          <w:rFonts w:ascii="Times New Roman" w:hAnsi="Times New Roman"/>
          <w:sz w:val="24"/>
        </w:rPr>
        <w:t>непреднамеренного</w:t>
      </w:r>
      <w:r w:rsidR="002C2566">
        <w:rPr>
          <w:rFonts w:ascii="Times New Roman" w:hAnsi="Times New Roman"/>
          <w:sz w:val="24"/>
        </w:rPr>
        <w:t xml:space="preserve"> </w:t>
      </w:r>
      <w:r w:rsidR="002C2566" w:rsidRPr="000E4C1F">
        <w:rPr>
          <w:rFonts w:ascii="Times New Roman" w:hAnsi="Times New Roman"/>
          <w:sz w:val="24"/>
        </w:rPr>
        <w:t>изменения,</w:t>
      </w:r>
      <w:r w:rsidRPr="000E4C1F">
        <w:rPr>
          <w:rFonts w:ascii="Times New Roman" w:hAnsi="Times New Roman"/>
          <w:sz w:val="24"/>
        </w:rPr>
        <w:t xml:space="preserve"> и уничтожения методом установки пароля доступа к этим носителям.</w:t>
      </w:r>
    </w:p>
    <w:p w14:paraId="6C4B7A53" w14:textId="1D32F017" w:rsidR="007E4A01" w:rsidRPr="000E4C1F" w:rsidRDefault="007E4A01" w:rsidP="0018389E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21.6. Пароли доступа к защищаемой информации хранятся у руководителя лаборатории (технического руководителя лаборатории) и ответственного за ведение архива результатов</w:t>
      </w:r>
      <w:r w:rsidRPr="000E4C1F">
        <w:rPr>
          <w:rFonts w:ascii="Times New Roman" w:hAnsi="Times New Roman"/>
          <w:bCs/>
          <w:iCs/>
          <w:sz w:val="24"/>
        </w:rPr>
        <w:t xml:space="preserve"> испытаний</w:t>
      </w:r>
      <w:r w:rsidRPr="000E4C1F">
        <w:rPr>
          <w:rFonts w:ascii="Times New Roman" w:hAnsi="Times New Roman"/>
          <w:sz w:val="24"/>
        </w:rPr>
        <w:t xml:space="preserve">. При необходимости пароли доступа могут находиться также </w:t>
      </w:r>
      <w:r w:rsidR="00142CA8" w:rsidRPr="000E4C1F">
        <w:rPr>
          <w:rFonts w:ascii="Times New Roman" w:hAnsi="Times New Roman"/>
          <w:sz w:val="24"/>
        </w:rPr>
        <w:t xml:space="preserve">у </w:t>
      </w:r>
      <w:r w:rsidR="006916C2">
        <w:rPr>
          <w:rFonts w:ascii="Times New Roman" w:hAnsi="Times New Roman"/>
          <w:sz w:val="24"/>
        </w:rPr>
        <w:t>Индивидуальн</w:t>
      </w:r>
      <w:r w:rsidR="008038AD">
        <w:rPr>
          <w:rFonts w:ascii="Times New Roman" w:hAnsi="Times New Roman"/>
          <w:sz w:val="24"/>
        </w:rPr>
        <w:t>ого</w:t>
      </w:r>
      <w:r w:rsidR="006916C2">
        <w:rPr>
          <w:rFonts w:ascii="Times New Roman" w:hAnsi="Times New Roman"/>
          <w:sz w:val="24"/>
        </w:rPr>
        <w:t xml:space="preserve"> предпринимател</w:t>
      </w:r>
      <w:r w:rsidR="008038AD">
        <w:rPr>
          <w:rFonts w:ascii="Times New Roman" w:hAnsi="Times New Roman"/>
          <w:sz w:val="24"/>
        </w:rPr>
        <w:t>я</w:t>
      </w:r>
      <w:r w:rsidRPr="000E4C1F">
        <w:rPr>
          <w:rFonts w:ascii="Times New Roman" w:hAnsi="Times New Roman"/>
          <w:sz w:val="24"/>
        </w:rPr>
        <w:t>.</w:t>
      </w:r>
    </w:p>
    <w:p w14:paraId="26A0AD4D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65" w:name="_Toc39485138"/>
      <w:r w:rsidRPr="000E4C1F">
        <w:rPr>
          <w:b/>
          <w:bCs/>
          <w:sz w:val="24"/>
        </w:rPr>
        <w:lastRenderedPageBreak/>
        <w:t>22. Подробное изложение документированных процедур, применяемых</w:t>
      </w:r>
      <w:bookmarkEnd w:id="65"/>
    </w:p>
    <w:p w14:paraId="7D253338" w14:textId="77777777" w:rsidR="00F75548" w:rsidRPr="000E4C1F" w:rsidRDefault="007E4A01" w:rsidP="001760AA">
      <w:pPr>
        <w:pStyle w:val="1"/>
        <w:spacing w:after="160"/>
        <w:rPr>
          <w:bCs/>
          <w:sz w:val="24"/>
        </w:rPr>
      </w:pPr>
      <w:bookmarkStart w:id="66" w:name="_Toc39485139"/>
      <w:r w:rsidRPr="000E4C1F">
        <w:rPr>
          <w:b/>
          <w:bCs/>
          <w:sz w:val="24"/>
        </w:rPr>
        <w:t>при проведении испытаний и анализе, и их взаимодействие между собой</w:t>
      </w:r>
      <w:r w:rsidRPr="000E4C1F">
        <w:rPr>
          <w:bCs/>
          <w:sz w:val="24"/>
        </w:rPr>
        <w:t>.</w:t>
      </w:r>
      <w:bookmarkEnd w:id="66"/>
    </w:p>
    <w:p w14:paraId="172AD9CA" w14:textId="77777777" w:rsidR="00977CF0" w:rsidRPr="00F75548" w:rsidRDefault="00977CF0" w:rsidP="00DF7726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F75548">
        <w:rPr>
          <w:rFonts w:ascii="Times New Roman" w:hAnsi="Times New Roman"/>
          <w:sz w:val="24"/>
        </w:rPr>
        <w:t>При проведении</w:t>
      </w:r>
      <w:r w:rsidRPr="00F75548">
        <w:rPr>
          <w:rFonts w:ascii="Times New Roman" w:hAnsi="Times New Roman"/>
          <w:bCs/>
          <w:iCs/>
          <w:sz w:val="24"/>
        </w:rPr>
        <w:t xml:space="preserve"> испытаний</w:t>
      </w:r>
      <w:r w:rsidRPr="00F75548">
        <w:rPr>
          <w:rFonts w:ascii="Times New Roman" w:hAnsi="Times New Roman"/>
          <w:sz w:val="24"/>
        </w:rPr>
        <w:t xml:space="preserve"> применяются следующие документированные процедуры:</w:t>
      </w:r>
    </w:p>
    <w:p w14:paraId="61F1EA54" w14:textId="77777777" w:rsidR="00977CF0" w:rsidRPr="00F75548" w:rsidRDefault="00977CF0" w:rsidP="00DF7726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F75548">
        <w:rPr>
          <w:rFonts w:ascii="Times New Roman" w:hAnsi="Times New Roman"/>
          <w:sz w:val="24"/>
        </w:rPr>
        <w:t>- основание для проведения контроля и/или испытаний (заявка);</w:t>
      </w:r>
    </w:p>
    <w:p w14:paraId="18B79174" w14:textId="77777777" w:rsidR="00977CF0" w:rsidRPr="00F75548" w:rsidRDefault="00977CF0" w:rsidP="00DF7726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F75548">
        <w:rPr>
          <w:rFonts w:ascii="Times New Roman" w:hAnsi="Times New Roman"/>
          <w:sz w:val="24"/>
        </w:rPr>
        <w:t>- отбор проб (образцов) лаборатория не производит;</w:t>
      </w:r>
    </w:p>
    <w:p w14:paraId="5553C90F" w14:textId="77777777" w:rsidR="00977CF0" w:rsidRPr="00F75548" w:rsidRDefault="00977CF0" w:rsidP="00DF7726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F75548">
        <w:rPr>
          <w:rFonts w:ascii="Times New Roman" w:hAnsi="Times New Roman"/>
          <w:sz w:val="24"/>
        </w:rPr>
        <w:t>- регистрация промежуточных результатов</w:t>
      </w:r>
      <w:r w:rsidRPr="00F75548">
        <w:rPr>
          <w:rFonts w:ascii="Times New Roman" w:hAnsi="Times New Roman"/>
          <w:bCs/>
          <w:iCs/>
          <w:sz w:val="24"/>
        </w:rPr>
        <w:t xml:space="preserve"> испытаний</w:t>
      </w:r>
      <w:r w:rsidRPr="00F75548">
        <w:rPr>
          <w:rFonts w:ascii="Times New Roman" w:hAnsi="Times New Roman"/>
          <w:sz w:val="24"/>
        </w:rPr>
        <w:t xml:space="preserve"> (регистрация ведется в виде записей по произвольной форме с четкой идентификацией необходимой информации</w:t>
      </w:r>
      <w:r>
        <w:t xml:space="preserve">, </w:t>
      </w:r>
      <w:r w:rsidRPr="00CF3260">
        <w:rPr>
          <w:rFonts w:ascii="Times New Roman" w:hAnsi="Times New Roman"/>
          <w:sz w:val="24"/>
        </w:rPr>
        <w:t>которая позволяет установить объекты, прошедшие испытания, использованные виды испытаний, объемы, средства испытаний и испытательное оборудование, условия испытаний, персонал, проводивший испытания и выдавший протокол испытаний, дату и место проведения испытаний</w:t>
      </w:r>
      <w:r w:rsidRPr="00F75548">
        <w:rPr>
          <w:rFonts w:ascii="Times New Roman" w:hAnsi="Times New Roman"/>
          <w:sz w:val="24"/>
        </w:rPr>
        <w:t>);</w:t>
      </w:r>
    </w:p>
    <w:p w14:paraId="0A552DF4" w14:textId="77777777" w:rsidR="00977CF0" w:rsidRPr="00F75548" w:rsidRDefault="00977CF0" w:rsidP="00DF7726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F75548">
        <w:rPr>
          <w:rFonts w:ascii="Times New Roman" w:hAnsi="Times New Roman"/>
          <w:sz w:val="24"/>
        </w:rPr>
        <w:t>- регистрация окончательных результатов испытаний (регистрация ведется оформлением по установленной форме заключений (протоколов), в строгом соответствии с требованиями нормативных</w:t>
      </w:r>
      <w:r>
        <w:rPr>
          <w:rFonts w:ascii="Times New Roman" w:hAnsi="Times New Roman"/>
          <w:sz w:val="24"/>
        </w:rPr>
        <w:t xml:space="preserve"> документов).</w:t>
      </w:r>
      <w:r w:rsidRPr="00CF3260">
        <w:t xml:space="preserve"> </w:t>
      </w:r>
      <w:r>
        <w:t>В п</w:t>
      </w:r>
      <w:r w:rsidRPr="00CF3260">
        <w:rPr>
          <w:rFonts w:ascii="Times New Roman" w:hAnsi="Times New Roman"/>
          <w:sz w:val="24"/>
        </w:rPr>
        <w:t>ротокол</w:t>
      </w:r>
      <w:r>
        <w:rPr>
          <w:rFonts w:ascii="Times New Roman" w:hAnsi="Times New Roman"/>
          <w:sz w:val="24"/>
        </w:rPr>
        <w:t>е</w:t>
      </w:r>
      <w:r w:rsidRPr="00CF3260">
        <w:rPr>
          <w:rFonts w:ascii="Times New Roman" w:hAnsi="Times New Roman"/>
          <w:sz w:val="24"/>
        </w:rPr>
        <w:t xml:space="preserve"> испытаний указывают всю требуемую заказчиком и необходимую для толкования результатов испытаний информацию, а также всю информацию, требуемую для используемой методики</w:t>
      </w:r>
    </w:p>
    <w:p w14:paraId="5CB86A1F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67" w:name="_Toc39485140"/>
      <w:r w:rsidRPr="000E4C1F">
        <w:rPr>
          <w:b/>
          <w:bCs/>
          <w:sz w:val="24"/>
        </w:rPr>
        <w:t>23. Порядок контроля качества работ, выполняемых при проведении испытаний</w:t>
      </w:r>
      <w:bookmarkEnd w:id="67"/>
    </w:p>
    <w:p w14:paraId="29CC1D6D" w14:textId="77777777" w:rsidR="007E4A01" w:rsidRPr="000E4C1F" w:rsidRDefault="007E4A01" w:rsidP="001760AA">
      <w:pPr>
        <w:pStyle w:val="1"/>
        <w:spacing w:after="160"/>
        <w:rPr>
          <w:b/>
          <w:bCs/>
          <w:sz w:val="24"/>
        </w:rPr>
      </w:pPr>
      <w:bookmarkStart w:id="68" w:name="_Toc39485141"/>
      <w:r w:rsidRPr="000E4C1F">
        <w:rPr>
          <w:b/>
          <w:bCs/>
          <w:sz w:val="24"/>
        </w:rPr>
        <w:t>и анализе, оформление их результатов.</w:t>
      </w:r>
      <w:bookmarkEnd w:id="68"/>
    </w:p>
    <w:p w14:paraId="1691AEB3" w14:textId="77777777" w:rsidR="007E4A01" w:rsidRPr="000E4C1F" w:rsidRDefault="007E4A01" w:rsidP="0036653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23.1. Проведение контроля качества работ осуществляется посредством «летучего контроля», который проводится на рабочем месте для определения:</w:t>
      </w:r>
    </w:p>
    <w:p w14:paraId="6DE7C32B" w14:textId="77777777" w:rsidR="007E4A01" w:rsidRPr="000E4C1F" w:rsidRDefault="007E4A01" w:rsidP="0036653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качества контроля испытательных и контрольных образцов;</w:t>
      </w:r>
    </w:p>
    <w:p w14:paraId="6F374706" w14:textId="77777777" w:rsidR="007E4A01" w:rsidRPr="000E4C1F" w:rsidRDefault="007E4A01" w:rsidP="0036653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наличия технически исправного и поверенного оборудования и средств измерений;</w:t>
      </w:r>
    </w:p>
    <w:p w14:paraId="36AC9B81" w14:textId="77777777" w:rsidR="007E4A01" w:rsidRPr="000E4C1F" w:rsidRDefault="007E4A01" w:rsidP="0036653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последовательности выполнения работ в соответствии с принятыми методиками НК и испытаний;</w:t>
      </w:r>
    </w:p>
    <w:p w14:paraId="16D6741D" w14:textId="77777777" w:rsidR="007E4A01" w:rsidRPr="000E4C1F" w:rsidRDefault="007E4A01" w:rsidP="0036653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наличия на рабочем месте рабочей документации;</w:t>
      </w:r>
    </w:p>
    <w:p w14:paraId="3C31449E" w14:textId="5BFD08F5" w:rsidR="007E4A01" w:rsidRDefault="007E4A01" w:rsidP="0036653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порядка оформления заключений (протоколов) по результатам НК и/или испытаний.</w:t>
      </w:r>
    </w:p>
    <w:p w14:paraId="49223132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69" w:name="_Toc39485142"/>
      <w:r w:rsidRPr="000E4C1F">
        <w:rPr>
          <w:b/>
          <w:bCs/>
          <w:sz w:val="24"/>
        </w:rPr>
        <w:t>24. Порядок составления, учета и хранения документов лаборатории.</w:t>
      </w:r>
      <w:bookmarkEnd w:id="69"/>
    </w:p>
    <w:p w14:paraId="3FC63629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24.1. Основанием для составления документации лаборатории является распоряжение (приказ) руководства организации.</w:t>
      </w:r>
    </w:p>
    <w:p w14:paraId="3218AB6C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24.2. Порядок составления документации состоит из следующих этапов:</w:t>
      </w:r>
    </w:p>
    <w:p w14:paraId="7775109E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сбор информации и ее анализ;</w:t>
      </w:r>
    </w:p>
    <w:p w14:paraId="610B7B0D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подготовка чернового варианта документации;</w:t>
      </w:r>
    </w:p>
    <w:p w14:paraId="107C9318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согласование чернового варианта с руководством;</w:t>
      </w:r>
    </w:p>
    <w:p w14:paraId="1623AC61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выполнение корректирующих мероприятий по устранению замечаний руководства (если замечания имеются);</w:t>
      </w:r>
    </w:p>
    <w:p w14:paraId="7198C29A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оформление документации;</w:t>
      </w:r>
    </w:p>
    <w:p w14:paraId="0C6E8516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утверждение документации у руководства.</w:t>
      </w:r>
    </w:p>
    <w:p w14:paraId="06F44947" w14:textId="78347DD6" w:rsidR="007E4A01" w:rsidRPr="000E4C1F" w:rsidRDefault="007E4A01" w:rsidP="007B1984">
      <w:pPr>
        <w:pStyle w:val="IauiueIiiaeuiue"/>
        <w:numPr>
          <w:ilvl w:val="12"/>
          <w:numId w:val="0"/>
        </w:numPr>
        <w:suppressAutoHyphens/>
        <w:ind w:firstLine="540"/>
        <w:rPr>
          <w:szCs w:val="24"/>
        </w:rPr>
      </w:pPr>
      <w:r w:rsidRPr="000E4C1F">
        <w:rPr>
          <w:szCs w:val="24"/>
        </w:rPr>
        <w:t xml:space="preserve">24.3. </w:t>
      </w:r>
      <w:r w:rsidR="00677966">
        <w:rPr>
          <w:szCs w:val="24"/>
        </w:rPr>
        <w:t>Начальник лаборатории</w:t>
      </w:r>
      <w:r w:rsidR="0061135E">
        <w:rPr>
          <w:szCs w:val="24"/>
        </w:rPr>
        <w:t xml:space="preserve"> </w:t>
      </w:r>
      <w:r w:rsidR="00C15529">
        <w:rPr>
          <w:szCs w:val="24"/>
        </w:rPr>
        <w:t xml:space="preserve"> </w:t>
      </w:r>
      <w:r w:rsidR="005C0E62">
        <w:rPr>
          <w:szCs w:val="24"/>
        </w:rPr>
        <w:t xml:space="preserve"> </w:t>
      </w:r>
      <w:r w:rsidRPr="000E4C1F">
        <w:rPr>
          <w:szCs w:val="24"/>
        </w:rPr>
        <w:t xml:space="preserve"> ведет учет и регистрацию имеющихся экземпляров составленной документации.</w:t>
      </w:r>
    </w:p>
    <w:p w14:paraId="64ABE9AE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24.4. Учёт документации обеспечивается наличием следующей информации:</w:t>
      </w:r>
    </w:p>
    <w:p w14:paraId="32309D97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наименование и обозначение (шифр) документа;</w:t>
      </w:r>
    </w:p>
    <w:p w14:paraId="0E1A7A7B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срок действия (срок хранения);</w:t>
      </w:r>
    </w:p>
    <w:p w14:paraId="28D9853F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принадлежность документа лаборатории;</w:t>
      </w:r>
    </w:p>
    <w:p w14:paraId="3BD97D15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дату регистрации (утверждения) документа.</w:t>
      </w:r>
    </w:p>
    <w:p w14:paraId="21A05523" w14:textId="77777777" w:rsidR="007E4A01" w:rsidRPr="000E4C1F" w:rsidRDefault="007E4A01" w:rsidP="007B1984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24.5. Хранение документации лаборатории осуществляется в течение установленного периода времени на полках запираемого шкафа в сухом отапливаемом помещении.</w:t>
      </w:r>
    </w:p>
    <w:p w14:paraId="1EEEF6A2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70" w:name="_Toc39485143"/>
      <w:r w:rsidRPr="000E4C1F">
        <w:rPr>
          <w:b/>
          <w:bCs/>
          <w:sz w:val="24"/>
        </w:rPr>
        <w:lastRenderedPageBreak/>
        <w:t>25. Порядок учета, ведения и хранения документов системы менеджмента качества.</w:t>
      </w:r>
      <w:bookmarkEnd w:id="70"/>
    </w:p>
    <w:p w14:paraId="5078734D" w14:textId="77777777" w:rsidR="007E4A01" w:rsidRPr="000E4C1F" w:rsidRDefault="007E4A01" w:rsidP="00811A99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25.1. К использованию допускаются только учтенные экземпляры документов системы качества.</w:t>
      </w:r>
    </w:p>
    <w:p w14:paraId="37EC31A2" w14:textId="77777777" w:rsidR="007E4A01" w:rsidRPr="000E4C1F" w:rsidRDefault="007E4A01" w:rsidP="00811A99">
      <w:pPr>
        <w:pStyle w:val="IauiueIiiaeuiue"/>
        <w:numPr>
          <w:ilvl w:val="12"/>
          <w:numId w:val="0"/>
        </w:numPr>
        <w:suppressAutoHyphens/>
        <w:ind w:firstLine="540"/>
        <w:rPr>
          <w:szCs w:val="24"/>
        </w:rPr>
      </w:pPr>
      <w:r w:rsidRPr="000E4C1F">
        <w:rPr>
          <w:szCs w:val="24"/>
        </w:rPr>
        <w:t>25.2. Каждый экземпляр документов системы качества имеет регистрационный номер, устанавливающий принадлежность или местонахождение данного экземпляра.</w:t>
      </w:r>
    </w:p>
    <w:p w14:paraId="7B38D376" w14:textId="10EE5825" w:rsidR="007E4A01" w:rsidRPr="000E4C1F" w:rsidRDefault="007E4A01" w:rsidP="00811A99">
      <w:pPr>
        <w:pStyle w:val="IauiueIiiaeuiue"/>
        <w:numPr>
          <w:ilvl w:val="12"/>
          <w:numId w:val="0"/>
        </w:numPr>
        <w:suppressAutoHyphens/>
        <w:ind w:firstLine="540"/>
        <w:rPr>
          <w:szCs w:val="24"/>
        </w:rPr>
      </w:pPr>
      <w:r w:rsidRPr="000E4C1F">
        <w:rPr>
          <w:szCs w:val="24"/>
        </w:rPr>
        <w:t xml:space="preserve">25.3. Учет и регистрацию имеющихся экземпляров документов системы качества ведет </w:t>
      </w:r>
      <w:r w:rsidR="00677966">
        <w:rPr>
          <w:szCs w:val="24"/>
        </w:rPr>
        <w:t>Начальник лаборатории</w:t>
      </w:r>
      <w:r w:rsidR="0061135E">
        <w:rPr>
          <w:szCs w:val="24"/>
        </w:rPr>
        <w:t xml:space="preserve"> </w:t>
      </w:r>
      <w:r w:rsidR="00C15529">
        <w:rPr>
          <w:szCs w:val="24"/>
        </w:rPr>
        <w:t xml:space="preserve"> </w:t>
      </w:r>
      <w:r w:rsidR="005C0E62">
        <w:rPr>
          <w:szCs w:val="24"/>
        </w:rPr>
        <w:t xml:space="preserve"> </w:t>
      </w:r>
      <w:r w:rsidRPr="000E4C1F">
        <w:rPr>
          <w:szCs w:val="24"/>
        </w:rPr>
        <w:t xml:space="preserve"> или сотрудник, ответственный за функционирование системы качества.</w:t>
      </w:r>
    </w:p>
    <w:p w14:paraId="4E155E3C" w14:textId="77777777" w:rsidR="007E4A01" w:rsidRPr="000E4C1F" w:rsidRDefault="007E4A01" w:rsidP="00811A99">
      <w:pPr>
        <w:pStyle w:val="IauiueIiiaeuiue"/>
        <w:numPr>
          <w:ilvl w:val="12"/>
          <w:numId w:val="0"/>
        </w:numPr>
        <w:suppressAutoHyphens/>
        <w:ind w:firstLine="540"/>
        <w:rPr>
          <w:szCs w:val="24"/>
        </w:rPr>
      </w:pPr>
      <w:r w:rsidRPr="000E4C1F">
        <w:rPr>
          <w:szCs w:val="24"/>
        </w:rPr>
        <w:t>25.4. Экземпляры документов системы качества лаборатории выдаются под роспись. Пользователь, получивший экземпляр документа, несет ответственность за его сохранность и обеспечение конфиденциальности информации, содержащейся в этом документе.</w:t>
      </w:r>
    </w:p>
    <w:p w14:paraId="24CD141E" w14:textId="77777777" w:rsidR="007E4A01" w:rsidRPr="000E4C1F" w:rsidRDefault="007E4A01" w:rsidP="00811A99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25.5. Ведение документов осуществляется руководителем лаборатории посредством проведения систематических проверок, согласно утвержденным графикам проведения внутреннего аудита, разработки плана мероприятий по устранению выявленных несоответствий и принятия на этой основе корректирующих и предупреждающих действий с целью обеспечения функционирования системы качества.</w:t>
      </w:r>
    </w:p>
    <w:p w14:paraId="6A898116" w14:textId="77777777" w:rsidR="00D72A31" w:rsidRPr="000E4C1F" w:rsidRDefault="007E4A01" w:rsidP="00811A99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25.6. Хранение документов системы качества осуществляется в соответствии с п. 24 настоящего Руководства по качеству.</w:t>
      </w:r>
    </w:p>
    <w:p w14:paraId="382A200E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71" w:name="_Toc39485144"/>
      <w:r w:rsidRPr="000E4C1F">
        <w:rPr>
          <w:b/>
          <w:bCs/>
          <w:sz w:val="24"/>
        </w:rPr>
        <w:t>26. Описание системы информационного обеспечения.</w:t>
      </w:r>
      <w:bookmarkEnd w:id="71"/>
    </w:p>
    <w:p w14:paraId="431C849D" w14:textId="77777777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26.1. Система информационного обеспечения лаборатории направлена на своевременное извещение органа оценки соответствия, проводившего оценку лаборатории обо всех структурных и качественных изменениях, связанных с деятельностью организации и лаборатории, а также изменениях юридического адреса, платежных реквизитов и контактной информации, а также других изменениях.</w:t>
      </w:r>
    </w:p>
    <w:p w14:paraId="38185879" w14:textId="11BAB48D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26.2. </w:t>
      </w:r>
      <w:r w:rsidR="00677966">
        <w:rPr>
          <w:rFonts w:ascii="Times New Roman" w:hAnsi="Times New Roman"/>
          <w:sz w:val="24"/>
        </w:rPr>
        <w:t>Начальник лаборатории</w:t>
      </w:r>
      <w:r w:rsidR="0061135E">
        <w:rPr>
          <w:rFonts w:ascii="Times New Roman" w:hAnsi="Times New Roman"/>
          <w:sz w:val="24"/>
        </w:rPr>
        <w:t xml:space="preserve"> </w:t>
      </w:r>
      <w:r w:rsidR="00C15529">
        <w:rPr>
          <w:rFonts w:ascii="Times New Roman" w:hAnsi="Times New Roman"/>
          <w:sz w:val="24"/>
        </w:rPr>
        <w:t xml:space="preserve"> </w:t>
      </w:r>
      <w:r w:rsidR="005C0E62">
        <w:rPr>
          <w:rFonts w:ascii="Times New Roman" w:hAnsi="Times New Roman"/>
          <w:sz w:val="24"/>
        </w:rPr>
        <w:t xml:space="preserve"> </w:t>
      </w:r>
      <w:r w:rsidRPr="000E4C1F">
        <w:rPr>
          <w:rFonts w:ascii="Times New Roman" w:hAnsi="Times New Roman"/>
          <w:sz w:val="24"/>
        </w:rPr>
        <w:t xml:space="preserve"> следит за всеми указанными изменениями.</w:t>
      </w:r>
    </w:p>
    <w:p w14:paraId="1906E0D8" w14:textId="0DFFB330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26.3. </w:t>
      </w:r>
      <w:r w:rsidR="008038AD" w:rsidRPr="000E4C1F">
        <w:rPr>
          <w:rFonts w:ascii="Times New Roman" w:hAnsi="Times New Roman"/>
          <w:sz w:val="24"/>
        </w:rPr>
        <w:t>При выявлении соответствующих изменений</w:t>
      </w:r>
      <w:r w:rsidRPr="000E4C1F">
        <w:rPr>
          <w:rFonts w:ascii="Times New Roman" w:hAnsi="Times New Roman"/>
          <w:sz w:val="24"/>
        </w:rPr>
        <w:t xml:space="preserve"> </w:t>
      </w:r>
      <w:r w:rsidR="00677966">
        <w:rPr>
          <w:rFonts w:ascii="Times New Roman" w:hAnsi="Times New Roman"/>
          <w:sz w:val="24"/>
        </w:rPr>
        <w:t>Начальник лаборатории</w:t>
      </w:r>
      <w:r w:rsidR="0061135E">
        <w:rPr>
          <w:rFonts w:ascii="Times New Roman" w:hAnsi="Times New Roman"/>
          <w:sz w:val="24"/>
        </w:rPr>
        <w:t xml:space="preserve"> </w:t>
      </w:r>
      <w:r w:rsidR="00C15529">
        <w:rPr>
          <w:rFonts w:ascii="Times New Roman" w:hAnsi="Times New Roman"/>
          <w:sz w:val="24"/>
        </w:rPr>
        <w:t xml:space="preserve"> </w:t>
      </w:r>
      <w:r w:rsidR="005C0E62">
        <w:rPr>
          <w:rFonts w:ascii="Times New Roman" w:hAnsi="Times New Roman"/>
          <w:sz w:val="24"/>
        </w:rPr>
        <w:t xml:space="preserve"> </w:t>
      </w:r>
      <w:r w:rsidRPr="000E4C1F">
        <w:rPr>
          <w:rFonts w:ascii="Times New Roman" w:hAnsi="Times New Roman"/>
          <w:sz w:val="24"/>
        </w:rPr>
        <w:t xml:space="preserve"> в срок, не превышающий 10 рабочих дней, информирует орган, проводивший аккредитацию лаборатории об этих изменениях.</w:t>
      </w:r>
    </w:p>
    <w:p w14:paraId="37EC6B80" w14:textId="77777777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26.4. Все изменения регистрируются в соответствующих документах лаборатории и/или организации.</w:t>
      </w:r>
    </w:p>
    <w:p w14:paraId="03E4EDB6" w14:textId="77777777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26.5. Копии документов, в которые были внесены изменения, направляется в орган по аккредитации по почте вместе с сопроводительным письмом за подписью руководства организации.</w:t>
      </w:r>
    </w:p>
    <w:p w14:paraId="00801B4A" w14:textId="77777777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26.6. Для оперативной передачи информации о соответствующих изменениях сопроводительное письмо направляется в орган по аккредитации, в том числе факсимильной связью и/или по электронной почте.</w:t>
      </w:r>
    </w:p>
    <w:p w14:paraId="4DA393E3" w14:textId="77777777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26.7. Внешняя информация, поступающая в лабораторию, доводится до сведения сотрудников.</w:t>
      </w:r>
    </w:p>
    <w:p w14:paraId="176D598A" w14:textId="3A14C02F" w:rsidR="007E4A01" w:rsidRPr="000E4C1F" w:rsidRDefault="007E4A01" w:rsidP="001F198C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26.8. </w:t>
      </w:r>
      <w:r w:rsidR="00677966">
        <w:rPr>
          <w:rFonts w:ascii="Times New Roman" w:hAnsi="Times New Roman"/>
          <w:sz w:val="24"/>
        </w:rPr>
        <w:t>Начальник лаборатории</w:t>
      </w:r>
      <w:r w:rsidR="0061135E">
        <w:rPr>
          <w:rFonts w:ascii="Times New Roman" w:hAnsi="Times New Roman"/>
          <w:sz w:val="24"/>
        </w:rPr>
        <w:t xml:space="preserve"> </w:t>
      </w:r>
      <w:r w:rsidR="00C15529">
        <w:rPr>
          <w:rFonts w:ascii="Times New Roman" w:hAnsi="Times New Roman"/>
          <w:sz w:val="24"/>
        </w:rPr>
        <w:t xml:space="preserve"> </w:t>
      </w:r>
      <w:r w:rsidR="005C0E62">
        <w:rPr>
          <w:rFonts w:ascii="Times New Roman" w:hAnsi="Times New Roman"/>
          <w:sz w:val="24"/>
        </w:rPr>
        <w:t xml:space="preserve"> </w:t>
      </w:r>
      <w:r w:rsidRPr="000E4C1F">
        <w:rPr>
          <w:rFonts w:ascii="Times New Roman" w:hAnsi="Times New Roman"/>
          <w:sz w:val="24"/>
        </w:rPr>
        <w:t xml:space="preserve"> определяет необходимость, форму ознакомления работников с документацией и способы подтверждения ознакомления с ней.</w:t>
      </w:r>
    </w:p>
    <w:p w14:paraId="5910BB8D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72" w:name="_Toc39485145"/>
      <w:r w:rsidRPr="000E4C1F">
        <w:rPr>
          <w:b/>
          <w:bCs/>
          <w:sz w:val="24"/>
        </w:rPr>
        <w:t>27. Процедура управления документацией.</w:t>
      </w:r>
      <w:bookmarkEnd w:id="72"/>
    </w:p>
    <w:p w14:paraId="71F807CE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27.1. В лаборатории разработана соответствующая документированная процедура управления документацией, включающая:</w:t>
      </w:r>
    </w:p>
    <w:p w14:paraId="53506624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согласование документов до утверждения с соисполнителями;</w:t>
      </w:r>
    </w:p>
    <w:p w14:paraId="4E6B5A1B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утверждение документов высшим руководством организации;</w:t>
      </w:r>
    </w:p>
    <w:p w14:paraId="076C8E49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организацию учета и рассылки копий документов всем исполнителям для их применения;</w:t>
      </w:r>
    </w:p>
    <w:p w14:paraId="6A9B3D24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анализ, актуализацию по мере необходимости и пересмотр документов;</w:t>
      </w:r>
    </w:p>
    <w:p w14:paraId="608577E0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lastRenderedPageBreak/>
        <w:t>- подготовку и внесение изменений;</w:t>
      </w:r>
    </w:p>
    <w:p w14:paraId="7B54B87E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идентификацию изменений и статуса пересмотра документов;</w:t>
      </w:r>
    </w:p>
    <w:p w14:paraId="7C36BE18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определение и создание соответствующих условий хранения документов;</w:t>
      </w:r>
    </w:p>
    <w:p w14:paraId="5B279687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сохранение документов четкими и легко идентифицируемыми;</w:t>
      </w:r>
    </w:p>
    <w:p w14:paraId="18C6A3F8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идентификацию и управление документами внешнего происхождения, их идентификацию и рассылку;</w:t>
      </w:r>
    </w:p>
    <w:p w14:paraId="178D1C4A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своевременное изъятие из всех мест рассылки устаревших документов или организация их хранения с соответствующей идентификацией для справочных или иных целей;</w:t>
      </w:r>
    </w:p>
    <w:p w14:paraId="1B830965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27.2. Управлению подлежит документация, устанавливающая организацию, управление и многократно используемые правила, порядок, методы, нормы осуществления деятельности лаборатории: нормативные акты и документы, конструкторская и технологическая документация, международные, государственные, отраслевые, ведомственные стандарты и стандарты предприятия, документированные процедуры, инструкции, методики, организационно-распорядительная, финансово-экономическая документация, в том числе документация внешних организаций.</w:t>
      </w:r>
    </w:p>
    <w:p w14:paraId="0D0C1840" w14:textId="77777777" w:rsidR="007E4A01" w:rsidRPr="000E4C1F" w:rsidRDefault="007E4A01" w:rsidP="00C42C42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27.3. Анализ документов лаборатории осуществляется с целью установления пригодности этого документа к дальнейшему использованию.</w:t>
      </w:r>
    </w:p>
    <w:p w14:paraId="240AF757" w14:textId="1240CBB1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27.4. В процессе действия системы качества в </w:t>
      </w:r>
      <w:r w:rsidRPr="000E4C1F">
        <w:rPr>
          <w:rFonts w:ascii="Times New Roman" w:hAnsi="Times New Roman" w:cs="Times New Roman"/>
          <w:b w:val="0"/>
          <w:szCs w:val="24"/>
        </w:rPr>
        <w:t xml:space="preserve">лаборатории </w:t>
      </w: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проводится актуализация ее документов. Анализ и разработку, утверждение изменений в документах проводит </w:t>
      </w:r>
      <w:r w:rsidR="00677966">
        <w:rPr>
          <w:rFonts w:ascii="Times New Roman" w:hAnsi="Times New Roman" w:cs="Times New Roman"/>
          <w:b w:val="0"/>
          <w:bCs w:val="0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8038AD"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 w:rsidR="008038AD" w:rsidRPr="000E4C1F">
        <w:rPr>
          <w:rFonts w:ascii="Times New Roman" w:hAnsi="Times New Roman" w:cs="Times New Roman"/>
          <w:b w:val="0"/>
          <w:bCs w:val="0"/>
          <w:szCs w:val="24"/>
        </w:rPr>
        <w:t>(</w:t>
      </w:r>
      <w:r w:rsidRPr="000E4C1F">
        <w:rPr>
          <w:rFonts w:ascii="Times New Roman" w:hAnsi="Times New Roman" w:cs="Times New Roman"/>
          <w:b w:val="0"/>
          <w:bCs w:val="0"/>
          <w:szCs w:val="24"/>
        </w:rPr>
        <w:t>или сотрудник, ответственный за функционирование системы качества) минимально раз в год. Срок проведения может быть гораздо меньше, и он определяется ответственным за актуализацию СК.</w:t>
      </w:r>
    </w:p>
    <w:p w14:paraId="53BF7EE6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27.5. Причиной пересмотра документов и внесения изменений служат:</w:t>
      </w:r>
    </w:p>
    <w:p w14:paraId="74742387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- изменение состава или структуры </w:t>
      </w:r>
      <w:r w:rsidRPr="000E4C1F">
        <w:rPr>
          <w:rFonts w:ascii="Times New Roman" w:hAnsi="Times New Roman" w:cs="Times New Roman"/>
          <w:b w:val="0"/>
          <w:szCs w:val="24"/>
        </w:rPr>
        <w:t>лаборатории</w:t>
      </w:r>
      <w:r w:rsidRPr="000E4C1F">
        <w:rPr>
          <w:rFonts w:ascii="Times New Roman" w:hAnsi="Times New Roman" w:cs="Times New Roman"/>
          <w:b w:val="0"/>
          <w:bCs w:val="0"/>
          <w:szCs w:val="24"/>
        </w:rPr>
        <w:t>;</w:t>
      </w:r>
    </w:p>
    <w:p w14:paraId="2683FA6A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изменение области аккредитации;</w:t>
      </w:r>
    </w:p>
    <w:p w14:paraId="302A7E77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- применение нового оборудования, не внесенного в паспорт </w:t>
      </w:r>
      <w:r w:rsidRPr="000E4C1F">
        <w:rPr>
          <w:rFonts w:ascii="Times New Roman" w:hAnsi="Times New Roman" w:cs="Times New Roman"/>
          <w:b w:val="0"/>
          <w:szCs w:val="24"/>
        </w:rPr>
        <w:t>лаборатории</w:t>
      </w:r>
      <w:r w:rsidRPr="000E4C1F">
        <w:rPr>
          <w:rFonts w:ascii="Times New Roman" w:hAnsi="Times New Roman" w:cs="Times New Roman"/>
          <w:b w:val="0"/>
          <w:bCs w:val="0"/>
          <w:szCs w:val="24"/>
        </w:rPr>
        <w:t>;</w:t>
      </w:r>
    </w:p>
    <w:p w14:paraId="6942596B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заключение новых договоров со сторонними организациями;</w:t>
      </w:r>
    </w:p>
    <w:p w14:paraId="316D54EF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результаты внешних и внутренних аудитов;</w:t>
      </w:r>
    </w:p>
    <w:p w14:paraId="4A60205A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- предложения сотрудников </w:t>
      </w:r>
      <w:r w:rsidRPr="000E4C1F">
        <w:rPr>
          <w:rFonts w:ascii="Times New Roman" w:hAnsi="Times New Roman" w:cs="Times New Roman"/>
          <w:b w:val="0"/>
          <w:szCs w:val="24"/>
        </w:rPr>
        <w:t>лаборатории</w:t>
      </w:r>
      <w:r w:rsidRPr="000E4C1F">
        <w:rPr>
          <w:rFonts w:ascii="Times New Roman" w:hAnsi="Times New Roman" w:cs="Times New Roman"/>
          <w:b w:val="0"/>
          <w:bCs w:val="0"/>
          <w:szCs w:val="24"/>
        </w:rPr>
        <w:t>;</w:t>
      </w:r>
    </w:p>
    <w:p w14:paraId="64C5FA21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рекламации Заказчика;</w:t>
      </w:r>
    </w:p>
    <w:p w14:paraId="1A19B13D" w14:textId="77777777" w:rsidR="007E4A01" w:rsidRPr="000E4C1F" w:rsidRDefault="007E4A01" w:rsidP="00C42C4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прочие причины.</w:t>
      </w:r>
    </w:p>
    <w:p w14:paraId="66B11E31" w14:textId="77777777" w:rsidR="007E4A01" w:rsidRPr="000E4C1F" w:rsidRDefault="007E4A01" w:rsidP="00C42C4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27.6. Внесение изменений в документы СК осуществляет ответственный за делопроизводство и архив после их утверждения руководством организации путем исправлений или заменой страницы документа.</w:t>
      </w:r>
    </w:p>
    <w:p w14:paraId="33E01E03" w14:textId="77777777" w:rsidR="007E4A01" w:rsidRPr="000E4C1F" w:rsidRDefault="007E4A01" w:rsidP="00C42C4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27.7. Изменения в документы вносятся только после их анализа со стороны лиц, которые разрабатывали эти документы. При необходимости внесения изменений этим лицам обеспечивается доступ к исходной информации (компьютерным файлам) без возможности внесения изменений в конкретный документ. После анализа изменений со стороны этих лиц, на титульном листе документа ставится виза конкретного сотрудника, разрабатывавшего документ и дата.</w:t>
      </w:r>
    </w:p>
    <w:p w14:paraId="37EC1542" w14:textId="77777777" w:rsidR="007E4A01" w:rsidRPr="000E4C1F" w:rsidRDefault="007E4A01" w:rsidP="00C42C4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27.8. Изменения вносятся в лист регистрации изменений Руководства по качеству, паспорта </w:t>
      </w:r>
      <w:r w:rsidRPr="000E4C1F">
        <w:rPr>
          <w:rFonts w:ascii="Times New Roman" w:hAnsi="Times New Roman" w:cs="Times New Roman"/>
          <w:sz w:val="24"/>
          <w:szCs w:val="24"/>
        </w:rPr>
        <w:t>лаборатории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и т.п., находящийся в каждом из этих документов. В них отражается номер, суть, причина изменения, число с которого вводится изменение.</w:t>
      </w:r>
    </w:p>
    <w:p w14:paraId="76F85958" w14:textId="77777777" w:rsidR="007E4A01" w:rsidRPr="000E4C1F" w:rsidRDefault="007E4A01" w:rsidP="00C42C4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27.9. При многочисленных изменениях и дополнениях (более 5) или по решению начальника лаборатории документы СК пересматриваются и утверждаются.</w:t>
      </w:r>
    </w:p>
    <w:p w14:paraId="3088730A" w14:textId="77777777" w:rsidR="007E4A01" w:rsidRPr="000E4C1F" w:rsidRDefault="007E4A01" w:rsidP="00C42C42">
      <w:pPr>
        <w:pStyle w:val="24"/>
        <w:ind w:left="0" w:firstLine="539"/>
        <w:jc w:val="both"/>
        <w:rPr>
          <w:b w:val="0"/>
          <w:bCs w:val="0"/>
          <w:sz w:val="24"/>
        </w:rPr>
      </w:pPr>
      <w:r w:rsidRPr="000E4C1F">
        <w:rPr>
          <w:b w:val="0"/>
          <w:bCs w:val="0"/>
          <w:sz w:val="24"/>
        </w:rPr>
        <w:t>27.10. После внесения изменений на бумаге в обязательном порядке вносятся изменения в исходные документы, хранящиеся на электронных носителях (компьютерные файлы). Внесение изменений в файлы происходит в соответствии с п. 27.7.</w:t>
      </w:r>
    </w:p>
    <w:p w14:paraId="7DB21A06" w14:textId="77777777" w:rsidR="007E4A01" w:rsidRPr="000E4C1F" w:rsidRDefault="007E4A01" w:rsidP="00C42C42">
      <w:pPr>
        <w:pStyle w:val="24"/>
        <w:ind w:left="0" w:firstLine="539"/>
        <w:jc w:val="both"/>
        <w:rPr>
          <w:b w:val="0"/>
          <w:bCs w:val="0"/>
          <w:sz w:val="24"/>
        </w:rPr>
      </w:pPr>
      <w:r w:rsidRPr="000E4C1F">
        <w:rPr>
          <w:b w:val="0"/>
          <w:bCs w:val="0"/>
          <w:sz w:val="24"/>
        </w:rPr>
        <w:lastRenderedPageBreak/>
        <w:t>27.11. При необходимости пересмотра и переутверждения документа, создается новый файл с наименованием аналогичным исходному, с обязательной пометкой в наименовании, указывающей на номер пересмотра.</w:t>
      </w:r>
    </w:p>
    <w:p w14:paraId="349D5EC0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73" w:name="_Toc39485146"/>
      <w:r w:rsidRPr="000E4C1F">
        <w:rPr>
          <w:b/>
          <w:bCs/>
          <w:sz w:val="24"/>
        </w:rPr>
        <w:t>28. Обеспечение идентификации изменений и статуса пересмотра документов.</w:t>
      </w:r>
      <w:bookmarkEnd w:id="73"/>
    </w:p>
    <w:p w14:paraId="1448CE49" w14:textId="77777777" w:rsidR="007E4A01" w:rsidRPr="000E4C1F" w:rsidRDefault="007E4A01" w:rsidP="00823F57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28.1. Идентификация изменений в документации лаборатории</w:t>
      </w:r>
      <w:r w:rsidRPr="000E4C1F">
        <w:rPr>
          <w:rFonts w:ascii="Times New Roman" w:hAnsi="Times New Roman"/>
          <w:bCs/>
          <w:sz w:val="24"/>
        </w:rPr>
        <w:t xml:space="preserve"> </w:t>
      </w:r>
      <w:r w:rsidRPr="000E4C1F">
        <w:rPr>
          <w:rFonts w:ascii="Times New Roman" w:hAnsi="Times New Roman"/>
          <w:sz w:val="24"/>
        </w:rPr>
        <w:t>происходит путем сравнения изменений в рабочих экземплярах документа с изменениями, внесенными в контрольный экземпляр (оригинал) документа.</w:t>
      </w:r>
    </w:p>
    <w:p w14:paraId="481E7486" w14:textId="77777777" w:rsidR="007E4A01" w:rsidRPr="000E4C1F" w:rsidRDefault="007E4A01" w:rsidP="00823F57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28.2. Идентификация статуса пересмотра документов обеспечивается определением статуса самого документа и организации (структурного подразделения) внесшего изменения.</w:t>
      </w:r>
    </w:p>
    <w:p w14:paraId="536926C0" w14:textId="77777777" w:rsidR="007E4A01" w:rsidRPr="000E4C1F" w:rsidRDefault="007E4A01" w:rsidP="00823F57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28.3. После получения уведомления о внесении изменений, ответственный сотрудник незамедлительно вносит необходимые изменения в соответствующие документы (контрольный экземпляр документа и рабочие экземпляры).</w:t>
      </w:r>
    </w:p>
    <w:p w14:paraId="04006713" w14:textId="77777777" w:rsidR="007E4A01" w:rsidRPr="000E4C1F" w:rsidRDefault="007E4A01" w:rsidP="00823F57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28.4. Изменения, внесенные в документы, регистрируются в листе регистрации.</w:t>
      </w:r>
    </w:p>
    <w:p w14:paraId="1E7EF6C8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74" w:name="_Toc39485147"/>
      <w:r w:rsidRPr="000E4C1F">
        <w:rPr>
          <w:b/>
          <w:bCs/>
          <w:sz w:val="24"/>
        </w:rPr>
        <w:t>29. Обеспечение наличия соответствующих версий документов</w:t>
      </w:r>
      <w:bookmarkEnd w:id="74"/>
    </w:p>
    <w:p w14:paraId="07CE16F3" w14:textId="77777777" w:rsidR="007E4A01" w:rsidRPr="000E4C1F" w:rsidRDefault="007E4A01" w:rsidP="001760AA">
      <w:pPr>
        <w:pStyle w:val="1"/>
        <w:spacing w:after="160"/>
        <w:rPr>
          <w:b/>
          <w:bCs/>
          <w:sz w:val="24"/>
        </w:rPr>
      </w:pPr>
      <w:bookmarkStart w:id="75" w:name="_Toc39485148"/>
      <w:r w:rsidRPr="000E4C1F">
        <w:rPr>
          <w:b/>
          <w:bCs/>
          <w:sz w:val="24"/>
        </w:rPr>
        <w:t>в местах их применения.</w:t>
      </w:r>
      <w:bookmarkEnd w:id="75"/>
    </w:p>
    <w:p w14:paraId="085315EA" w14:textId="77777777" w:rsidR="007E4A01" w:rsidRPr="000E4C1F" w:rsidRDefault="007E4A01" w:rsidP="00E955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29.1. Процедура управления документацией лаборатории гарантирует доступность официальных изданий документов на участках, где осуществляются основные испытания.</w:t>
      </w:r>
    </w:p>
    <w:p w14:paraId="767C56DF" w14:textId="77777777" w:rsidR="007E4A01" w:rsidRPr="000E4C1F" w:rsidRDefault="007E4A01" w:rsidP="00E955E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29.2. Наличие документации, необходимой при проведении испытаний в местах их проведения, обеспечивается применением рабочих копий официальных изданий, соответствующих документов.</w:t>
      </w:r>
    </w:p>
    <w:p w14:paraId="1B1D90F1" w14:textId="77777777" w:rsidR="007E4A01" w:rsidRPr="000E4C1F" w:rsidRDefault="007E4A01" w:rsidP="00E955E6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29.3. Рабочие экземпляры, с внесенными в них изменениями, выдаются работникам лаборатории под роспись, специально уполномоченным сотрудником.</w:t>
      </w:r>
    </w:p>
    <w:p w14:paraId="584E1EA1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76" w:name="_Toc39485149"/>
      <w:r w:rsidRPr="000E4C1F">
        <w:rPr>
          <w:b/>
          <w:bCs/>
          <w:sz w:val="24"/>
        </w:rPr>
        <w:t>30. Обеспечение сохранности документов четкими и легко идентифицируемыми.</w:t>
      </w:r>
      <w:bookmarkEnd w:id="76"/>
    </w:p>
    <w:p w14:paraId="47F9DF5A" w14:textId="69CCE567" w:rsidR="007E4A01" w:rsidRPr="000E4C1F" w:rsidRDefault="007E4A01" w:rsidP="003967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30.1. Не допускается наличие неучтенных или недействующих экземпляров документов (данных) на рабочих местах и использование их в деятельности лаборатории (за исключением соответствующим образом идентифицированных экземпляров, оставленных для юридических целей или сохранения знаний). Контроль над соблюдением этого требования осуществляет </w:t>
      </w:r>
      <w:r w:rsidR="00677966"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sz w:val="24"/>
          <w:szCs w:val="24"/>
        </w:rPr>
        <w:t>.</w:t>
      </w:r>
    </w:p>
    <w:p w14:paraId="57FA69DE" w14:textId="77777777" w:rsidR="007E4A01" w:rsidRPr="000E4C1F" w:rsidRDefault="007E4A01" w:rsidP="0039671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30.2. Устаревшая документация своевременно изымается специально уполномоченным сотрудником лаборатории и уничтожается.</w:t>
      </w:r>
    </w:p>
    <w:p w14:paraId="3CBC5240" w14:textId="77777777" w:rsidR="007E4A01" w:rsidRPr="000E4C1F" w:rsidRDefault="007E4A01" w:rsidP="0039671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30.3. Документы Системы качества лаборатории подразделяются на:</w:t>
      </w:r>
    </w:p>
    <w:p w14:paraId="1FAC2A9B" w14:textId="77777777" w:rsidR="007E4A01" w:rsidRPr="000E4C1F" w:rsidRDefault="007E4A01" w:rsidP="0039671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организационную документацию (ОД);</w:t>
      </w:r>
    </w:p>
    <w:p w14:paraId="2AEB4F7B" w14:textId="77777777" w:rsidR="007E4A01" w:rsidRPr="000E4C1F" w:rsidRDefault="007E4A01" w:rsidP="0039671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организационно-методическую документацию (ОМД);</w:t>
      </w:r>
    </w:p>
    <w:p w14:paraId="2054ECFD" w14:textId="77777777" w:rsidR="007E4A01" w:rsidRPr="000E4C1F" w:rsidRDefault="007E4A01" w:rsidP="0039671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документацию по персоналу (ДП);</w:t>
      </w:r>
    </w:p>
    <w:p w14:paraId="75146E70" w14:textId="77777777" w:rsidR="007E4A01" w:rsidRPr="000E4C1F" w:rsidRDefault="007E4A01" w:rsidP="0039671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документацию по архиву (ДА);</w:t>
      </w:r>
    </w:p>
    <w:p w14:paraId="2BDDB84C" w14:textId="77777777" w:rsidR="007E4A01" w:rsidRPr="000E4C1F" w:rsidRDefault="007E4A01" w:rsidP="00396717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документация по охране труда, технике безопасности (ОТТБ)</w:t>
      </w:r>
    </w:p>
    <w:p w14:paraId="73F40DF4" w14:textId="77777777" w:rsidR="007E4A01" w:rsidRPr="000E4C1F" w:rsidRDefault="00D72A31" w:rsidP="003967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П</w:t>
      </w:r>
      <w:r w:rsidR="007E4A01" w:rsidRPr="000E4C1F">
        <w:rPr>
          <w:rFonts w:ascii="Times New Roman" w:hAnsi="Times New Roman" w:cs="Times New Roman"/>
          <w:sz w:val="24"/>
          <w:szCs w:val="24"/>
        </w:rPr>
        <w:t xml:space="preserve">орядок идентификации документации системы качества приведен в Приложение 9. </w:t>
      </w:r>
    </w:p>
    <w:p w14:paraId="74C83B61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77" w:name="_Toc39485150"/>
      <w:r w:rsidRPr="000E4C1F">
        <w:rPr>
          <w:b/>
          <w:bCs/>
          <w:sz w:val="24"/>
        </w:rPr>
        <w:t>31. Обеспечение идентификации документов внешнего происхождения</w:t>
      </w:r>
      <w:bookmarkEnd w:id="77"/>
    </w:p>
    <w:p w14:paraId="409AEE40" w14:textId="77777777" w:rsidR="007E4A01" w:rsidRPr="000E4C1F" w:rsidRDefault="007E4A01" w:rsidP="001760AA">
      <w:pPr>
        <w:pStyle w:val="1"/>
        <w:spacing w:after="160"/>
        <w:rPr>
          <w:b/>
          <w:bCs/>
          <w:sz w:val="24"/>
        </w:rPr>
      </w:pPr>
      <w:bookmarkStart w:id="78" w:name="_Toc39485151"/>
      <w:r w:rsidRPr="000E4C1F">
        <w:rPr>
          <w:b/>
          <w:bCs/>
          <w:sz w:val="24"/>
        </w:rPr>
        <w:t>и управление их рассылкой.</w:t>
      </w:r>
      <w:bookmarkEnd w:id="78"/>
    </w:p>
    <w:p w14:paraId="12B2EA64" w14:textId="527961A5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31.1. Документы, поступающие в организацию, идентифицируются по признаку отношения конкретного документа к определенному структурному подразделению </w:t>
      </w:r>
      <w:r w:rsidR="006916C2">
        <w:rPr>
          <w:rFonts w:ascii="Times New Roman" w:hAnsi="Times New Roman"/>
          <w:sz w:val="24"/>
        </w:rPr>
        <w:t xml:space="preserve">ИП </w:t>
      </w:r>
      <w:r w:rsidR="00B41353">
        <w:rPr>
          <w:rFonts w:ascii="Times New Roman" w:hAnsi="Times New Roman"/>
          <w:sz w:val="24"/>
        </w:rPr>
        <w:t>ПАТЕЯН АВАГ ВАРАЗДАТОВИЧ</w:t>
      </w:r>
      <w:r w:rsidRPr="000E4C1F">
        <w:rPr>
          <w:rFonts w:ascii="Times New Roman" w:hAnsi="Times New Roman"/>
          <w:sz w:val="24"/>
        </w:rPr>
        <w:t>, в соответствии с заявкой и передаются в это подразделение.</w:t>
      </w:r>
    </w:p>
    <w:p w14:paraId="74D6A956" w14:textId="5DE9B0AF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31.2. После поступления документа в лаборатории он регистрируется. Ответственность за обеспечение его сохранности несет </w:t>
      </w:r>
      <w:r w:rsidR="00677966">
        <w:rPr>
          <w:rFonts w:ascii="Times New Roman" w:hAnsi="Times New Roman"/>
          <w:sz w:val="24"/>
        </w:rPr>
        <w:t>Начальник лаборатории</w:t>
      </w:r>
      <w:r w:rsidR="0061135E">
        <w:rPr>
          <w:rFonts w:ascii="Times New Roman" w:hAnsi="Times New Roman"/>
          <w:sz w:val="24"/>
        </w:rPr>
        <w:t xml:space="preserve"> </w:t>
      </w:r>
      <w:r w:rsidR="00C15529">
        <w:rPr>
          <w:rFonts w:ascii="Times New Roman" w:hAnsi="Times New Roman"/>
          <w:sz w:val="24"/>
        </w:rPr>
        <w:t xml:space="preserve"> </w:t>
      </w:r>
      <w:r w:rsidR="005C0E62">
        <w:rPr>
          <w:rFonts w:ascii="Times New Roman" w:hAnsi="Times New Roman"/>
          <w:sz w:val="24"/>
        </w:rPr>
        <w:t xml:space="preserve"> </w:t>
      </w:r>
      <w:r w:rsidRPr="000E4C1F">
        <w:rPr>
          <w:rFonts w:ascii="Times New Roman" w:hAnsi="Times New Roman"/>
          <w:sz w:val="24"/>
        </w:rPr>
        <w:t>.</w:t>
      </w:r>
    </w:p>
    <w:p w14:paraId="6A2B2C1F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31.3. Внешние документы, поступающие в лабораторию, идентифицируются по следующим </w:t>
      </w:r>
      <w:r w:rsidRPr="000E4C1F">
        <w:rPr>
          <w:rFonts w:ascii="Times New Roman" w:hAnsi="Times New Roman"/>
          <w:sz w:val="24"/>
        </w:rPr>
        <w:lastRenderedPageBreak/>
        <w:t>признакам:</w:t>
      </w:r>
    </w:p>
    <w:p w14:paraId="1548800D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разработчик;</w:t>
      </w:r>
    </w:p>
    <w:p w14:paraId="19651D96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дата вступления в действие;</w:t>
      </w:r>
    </w:p>
    <w:p w14:paraId="572CB312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действующая редакция;</w:t>
      </w:r>
    </w:p>
    <w:p w14:paraId="68DEA07D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тип документа (ПБ, РД, ГОСТ или т.п.);</w:t>
      </w:r>
    </w:p>
    <w:p w14:paraId="3FBFCB47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область действия документа (отношение документа к определенному виду деятельности);</w:t>
      </w:r>
    </w:p>
    <w:p w14:paraId="3BE643E7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- шифр и наименование документа.</w:t>
      </w:r>
    </w:p>
    <w:p w14:paraId="0BC7B7FB" w14:textId="77777777" w:rsidR="007E4A01" w:rsidRPr="000E4C1F" w:rsidRDefault="007E4A01" w:rsidP="00D234B9">
      <w:pPr>
        <w:pStyle w:val="af0"/>
        <w:spacing w:before="0" w:line="240" w:lineRule="auto"/>
        <w:ind w:firstLine="539"/>
        <w:rPr>
          <w:rFonts w:ascii="Times New Roman" w:hAnsi="Times New Roman"/>
          <w:b/>
          <w:sz w:val="24"/>
        </w:rPr>
      </w:pPr>
      <w:r w:rsidRPr="000E4C1F">
        <w:rPr>
          <w:rFonts w:ascii="Times New Roman" w:hAnsi="Times New Roman"/>
          <w:sz w:val="24"/>
        </w:rPr>
        <w:t>31.4. Выдача и возврат документов осуществляется по журналу ведения фонда НТД.</w:t>
      </w:r>
    </w:p>
    <w:p w14:paraId="07E9E178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79" w:name="_Toc39485152"/>
      <w:r w:rsidRPr="000E4C1F">
        <w:rPr>
          <w:b/>
          <w:bCs/>
          <w:sz w:val="24"/>
        </w:rPr>
        <w:t>32. Предотвращение непреднамеренного использования устаревших документов</w:t>
      </w:r>
      <w:bookmarkEnd w:id="79"/>
    </w:p>
    <w:p w14:paraId="327B5E6F" w14:textId="77777777" w:rsidR="007E4A01" w:rsidRPr="000E4C1F" w:rsidRDefault="007E4A01" w:rsidP="00F75548">
      <w:pPr>
        <w:pStyle w:val="1"/>
        <w:rPr>
          <w:b/>
          <w:bCs/>
          <w:sz w:val="24"/>
        </w:rPr>
      </w:pPr>
      <w:bookmarkStart w:id="80" w:name="_Toc39485153"/>
      <w:r w:rsidRPr="000E4C1F">
        <w:rPr>
          <w:b/>
          <w:bCs/>
          <w:sz w:val="24"/>
        </w:rPr>
        <w:t>и применение соответствующей идентификации таких документов,</w:t>
      </w:r>
      <w:bookmarkEnd w:id="80"/>
    </w:p>
    <w:p w14:paraId="41E297C0" w14:textId="77777777" w:rsidR="007E4A01" w:rsidRPr="000E4C1F" w:rsidRDefault="007E4A01" w:rsidP="001760AA">
      <w:pPr>
        <w:pStyle w:val="1"/>
        <w:spacing w:after="160"/>
        <w:rPr>
          <w:b/>
          <w:bCs/>
          <w:sz w:val="24"/>
        </w:rPr>
      </w:pPr>
      <w:bookmarkStart w:id="81" w:name="_Toc39485154"/>
      <w:r w:rsidRPr="000E4C1F">
        <w:rPr>
          <w:b/>
          <w:bCs/>
          <w:sz w:val="24"/>
        </w:rPr>
        <w:t>оставленных для каких-либо целей.</w:t>
      </w:r>
      <w:bookmarkEnd w:id="81"/>
    </w:p>
    <w:p w14:paraId="2CE468E8" w14:textId="77777777" w:rsidR="007E4A01" w:rsidRPr="000E4C1F" w:rsidRDefault="007E4A01" w:rsidP="00F63252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32.1. При окончании срока действия документации она изымается из обращения.</w:t>
      </w:r>
    </w:p>
    <w:p w14:paraId="5199630C" w14:textId="77777777" w:rsidR="007E4A01" w:rsidRPr="000E4C1F" w:rsidRDefault="007E4A01" w:rsidP="00F63252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32.2. Для предотвращения непреднамеренного использования устаревших документов перечень изъятой документации доводиться до сведения персонала лаборатории.</w:t>
      </w:r>
    </w:p>
    <w:p w14:paraId="0479AA3D" w14:textId="77777777" w:rsidR="007E4A01" w:rsidRPr="000E4C1F" w:rsidRDefault="007E4A01" w:rsidP="00F63252">
      <w:pPr>
        <w:pStyle w:val="af0"/>
        <w:spacing w:before="0" w:line="240" w:lineRule="auto"/>
        <w:ind w:firstLine="540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>32.3. В случае если тот или иной документ остается востребованным, для предотвращения непреднамеренного использования на титульном листе контрольного экземпляра ставиться соответствующая отметка (например, «Устарел»), сам контрольный экземпляр направляется на архивное хранение, а рабочие экземпляры этого документа изымаются из обращения и уничтожаются.</w:t>
      </w:r>
    </w:p>
    <w:p w14:paraId="4A84A8B2" w14:textId="77777777" w:rsidR="007E4A01" w:rsidRPr="000E4C1F" w:rsidRDefault="007E4A01" w:rsidP="00F6325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32.4. Вся устаревшая документация лаборатории хранится отдельно от действующей.</w:t>
      </w:r>
    </w:p>
    <w:p w14:paraId="5E4899E4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82" w:name="_Toc39485155"/>
      <w:r w:rsidRPr="000E4C1F">
        <w:rPr>
          <w:b/>
          <w:bCs/>
          <w:sz w:val="24"/>
        </w:rPr>
        <w:t>33. Перечень подрядных организаций.</w:t>
      </w:r>
      <w:bookmarkEnd w:id="82"/>
    </w:p>
    <w:p w14:paraId="2244A8E1" w14:textId="4C89CC6B" w:rsidR="007E4A01" w:rsidRPr="000E4C1F" w:rsidRDefault="006916C2" w:rsidP="001760AA">
      <w:pPr>
        <w:pStyle w:val="af0"/>
        <w:spacing w:before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ИП </w:t>
      </w:r>
      <w:r w:rsidR="00B41353">
        <w:rPr>
          <w:rFonts w:ascii="Times New Roman" w:hAnsi="Times New Roman"/>
          <w:sz w:val="24"/>
        </w:rPr>
        <w:t>ПАТЕЯН АВАГ ВАРАЗДАТОВИЧ</w:t>
      </w:r>
      <w:r w:rsidR="007E4A01" w:rsidRPr="000E4C1F">
        <w:rPr>
          <w:rFonts w:ascii="Times New Roman" w:hAnsi="Times New Roman"/>
          <w:sz w:val="24"/>
        </w:rPr>
        <w:t xml:space="preserve"> не ведет работы с подрядными организациями.</w:t>
      </w:r>
    </w:p>
    <w:p w14:paraId="3F0F8C8A" w14:textId="77777777" w:rsidR="007E4A01" w:rsidRPr="000E4C1F" w:rsidRDefault="007E4A01" w:rsidP="001760AA">
      <w:pPr>
        <w:pStyle w:val="1"/>
        <w:spacing w:before="160" w:after="160"/>
        <w:rPr>
          <w:b/>
          <w:bCs/>
          <w:sz w:val="24"/>
        </w:rPr>
      </w:pPr>
      <w:bookmarkStart w:id="83" w:name="_Toc39485156"/>
      <w:r w:rsidRPr="000E4C1F">
        <w:rPr>
          <w:b/>
          <w:bCs/>
          <w:sz w:val="24"/>
        </w:rPr>
        <w:t>34. Процедура рассмотрения апелляций, претензий, жалоб, спорных вопросов.</w:t>
      </w:r>
      <w:bookmarkEnd w:id="83"/>
    </w:p>
    <w:p w14:paraId="528F6AF0" w14:textId="55AEFBD1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34.1. Рекламации, претензии, </w:t>
      </w:r>
      <w:r w:rsidR="008038AD" w:rsidRPr="000E4C1F">
        <w:rPr>
          <w:rFonts w:ascii="Times New Roman" w:hAnsi="Times New Roman" w:cs="Times New Roman"/>
          <w:sz w:val="24"/>
          <w:szCs w:val="24"/>
        </w:rPr>
        <w:t>жалобы,</w:t>
      </w:r>
      <w:r w:rsidRPr="000E4C1F">
        <w:rPr>
          <w:rFonts w:ascii="Times New Roman" w:hAnsi="Times New Roman" w:cs="Times New Roman"/>
          <w:sz w:val="24"/>
          <w:szCs w:val="24"/>
        </w:rPr>
        <w:t xml:space="preserve"> поступающие от «Заказчиков» (сторонних организаций) регистрируются после чего направляются руководству и далее начальнику лаборатории. Для выяснения возникновения причин жалоб, претензий и разработке мероприятии по их устранению, из работников лаборатории и сотрудников организации создается комиссия в следующем рекомендуемом составе:</w:t>
      </w:r>
    </w:p>
    <w:p w14:paraId="63066D1A" w14:textId="0B6E5C0D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- </w:t>
      </w:r>
      <w:r w:rsidR="006916C2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0E4C1F">
        <w:rPr>
          <w:rFonts w:ascii="Times New Roman" w:hAnsi="Times New Roman" w:cs="Times New Roman"/>
          <w:sz w:val="24"/>
          <w:szCs w:val="24"/>
        </w:rPr>
        <w:t>,</w:t>
      </w:r>
    </w:p>
    <w:p w14:paraId="08945837" w14:textId="5A7A34EF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- </w:t>
      </w:r>
      <w:r w:rsidR="00677966"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862ADA">
        <w:rPr>
          <w:rFonts w:ascii="Times New Roman" w:hAnsi="Times New Roman" w:cs="Times New Roman"/>
          <w:sz w:val="24"/>
          <w:szCs w:val="24"/>
        </w:rPr>
        <w:t>,</w:t>
      </w:r>
    </w:p>
    <w:p w14:paraId="3E08DA52" w14:textId="77777777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- Специалист испытаний, имеющий уровень квалификации не ниже </w:t>
      </w:r>
      <w:r w:rsidRPr="000E4C1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E4C1F">
        <w:rPr>
          <w:rFonts w:ascii="Times New Roman" w:hAnsi="Times New Roman" w:cs="Times New Roman"/>
          <w:sz w:val="24"/>
          <w:szCs w:val="24"/>
        </w:rPr>
        <w:t xml:space="preserve"> уровня.</w:t>
      </w:r>
    </w:p>
    <w:p w14:paraId="74AC594C" w14:textId="77777777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Комиссия имеет право организовывать рабочие подкомиссии для детального изучения отдельных вопросов по расследованию претензий. К виновным принимаются меры административного характера.</w:t>
      </w:r>
    </w:p>
    <w:p w14:paraId="12EAACD4" w14:textId="77777777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34.2. К основным причинам возникновения апелляций, претензий и жалоб, подтвержденных документально, относятся:</w:t>
      </w:r>
    </w:p>
    <w:p w14:paraId="4FF4EA00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нарушение требований Руководства по качеству и других документов системы качества организации;</w:t>
      </w:r>
    </w:p>
    <w:p w14:paraId="01C1E98E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- нарушение установленного порядка проведения исследований, </w:t>
      </w:r>
      <w:r w:rsidRPr="000E4C1F">
        <w:rPr>
          <w:rFonts w:ascii="Times New Roman" w:hAnsi="Times New Roman" w:cs="Times New Roman"/>
          <w:iCs/>
          <w:sz w:val="24"/>
          <w:szCs w:val="24"/>
        </w:rPr>
        <w:t>контроля и /или испытаний</w:t>
      </w:r>
      <w:r w:rsidRPr="000E4C1F">
        <w:rPr>
          <w:rFonts w:ascii="Times New Roman" w:hAnsi="Times New Roman" w:cs="Times New Roman"/>
          <w:sz w:val="24"/>
          <w:szCs w:val="24"/>
        </w:rPr>
        <w:t>;</w:t>
      </w:r>
    </w:p>
    <w:p w14:paraId="0729A11D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невыполнение требований «Заказчика»;</w:t>
      </w:r>
    </w:p>
    <w:p w14:paraId="631695AD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неисправность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испытательного</w:t>
      </w:r>
      <w:r w:rsidRPr="000E4C1F">
        <w:rPr>
          <w:rFonts w:ascii="Times New Roman" w:hAnsi="Times New Roman" w:cs="Times New Roman"/>
          <w:sz w:val="24"/>
          <w:szCs w:val="24"/>
        </w:rPr>
        <w:t xml:space="preserve"> оборудования и средств измерений;</w:t>
      </w:r>
    </w:p>
    <w:p w14:paraId="7478EAE5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несвоевременная поверка испытательного оборудования и средств измерений;</w:t>
      </w:r>
    </w:p>
    <w:p w14:paraId="5DD85B09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несоответствие условий проведения испытаний;</w:t>
      </w:r>
    </w:p>
    <w:p w14:paraId="50294E3F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несоответствие применяемого испытательного оборудования и средств измерений установленным требованиям;</w:t>
      </w:r>
    </w:p>
    <w:p w14:paraId="5BABA8E4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lastRenderedPageBreak/>
        <w:t>- несвоевременное проведение проверки знаний персонала (аттестация);</w:t>
      </w:r>
    </w:p>
    <w:p w14:paraId="637B2325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нарушение процедуры отбора проб и другие;</w:t>
      </w:r>
    </w:p>
    <w:p w14:paraId="06002700" w14:textId="77777777" w:rsidR="007E4A01" w:rsidRPr="000E4C1F" w:rsidRDefault="007E4A01" w:rsidP="007E66EB">
      <w:pPr>
        <w:tabs>
          <w:tab w:val="num" w:pos="99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несогласие одной из сторон с решением другой стороны или вышестоящей инстанции.</w:t>
      </w:r>
    </w:p>
    <w:p w14:paraId="4EE4D555" w14:textId="77777777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34.3. Рассмотрение апелляций (связанных с деятельностью организации) осуществляется в арбитражном суде. </w:t>
      </w:r>
    </w:p>
    <w:p w14:paraId="3BD90FC5" w14:textId="77777777" w:rsidR="007E4A01" w:rsidRPr="000E4C1F" w:rsidRDefault="007E4A01" w:rsidP="007E66EB">
      <w:pPr>
        <w:pStyle w:val="230"/>
        <w:ind w:right="0" w:firstLine="540"/>
        <w:rPr>
          <w:szCs w:val="24"/>
        </w:rPr>
      </w:pPr>
      <w:r w:rsidRPr="000E4C1F">
        <w:rPr>
          <w:szCs w:val="24"/>
        </w:rPr>
        <w:t>34.4. Источниками выявления несоответствий могут быть:</w:t>
      </w:r>
    </w:p>
    <w:p w14:paraId="113ED601" w14:textId="77777777" w:rsidR="007E4A01" w:rsidRPr="000E4C1F" w:rsidRDefault="007E4A01" w:rsidP="007E66EB">
      <w:pPr>
        <w:tabs>
          <w:tab w:val="left" w:pos="993"/>
          <w:tab w:val="num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результаты внутренней и внешней проверок;</w:t>
      </w:r>
    </w:p>
    <w:p w14:paraId="32A4AB3F" w14:textId="77777777" w:rsidR="007E4A01" w:rsidRPr="000E4C1F" w:rsidRDefault="007E4A01" w:rsidP="007E66EB">
      <w:pPr>
        <w:tabs>
          <w:tab w:val="left" w:pos="993"/>
          <w:tab w:val="num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результаты рассмотрения рекламаций, претензий, жалоб;</w:t>
      </w:r>
    </w:p>
    <w:p w14:paraId="724A6347" w14:textId="77777777" w:rsidR="007E4A01" w:rsidRPr="000E4C1F" w:rsidRDefault="007E4A01" w:rsidP="007E66EB">
      <w:pPr>
        <w:tabs>
          <w:tab w:val="left" w:pos="993"/>
          <w:tab w:val="num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результаты испытаний;</w:t>
      </w:r>
    </w:p>
    <w:p w14:paraId="2ACFA15E" w14:textId="77777777" w:rsidR="007E4A01" w:rsidRPr="000E4C1F" w:rsidRDefault="007E4A01" w:rsidP="007E66EB">
      <w:pPr>
        <w:tabs>
          <w:tab w:val="left" w:pos="993"/>
          <w:tab w:val="num" w:pos="1418"/>
          <w:tab w:val="left" w:pos="26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информация о техническом состоянии испытательного оборудования и средств измерений;</w:t>
      </w:r>
    </w:p>
    <w:p w14:paraId="7A6E4F50" w14:textId="77777777" w:rsidR="007E4A01" w:rsidRPr="000E4C1F" w:rsidRDefault="007E4A01" w:rsidP="007E66EB">
      <w:pPr>
        <w:tabs>
          <w:tab w:val="left" w:pos="993"/>
          <w:tab w:val="num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информация на несоответствие материалов;</w:t>
      </w:r>
    </w:p>
    <w:p w14:paraId="74E5AACB" w14:textId="77777777" w:rsidR="007E4A01" w:rsidRPr="000E4C1F" w:rsidRDefault="007E4A01" w:rsidP="007E66EB">
      <w:pPr>
        <w:tabs>
          <w:tab w:val="left" w:pos="993"/>
          <w:tab w:val="num" w:pos="1418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другие источники.</w:t>
      </w:r>
    </w:p>
    <w:p w14:paraId="29D61BF8" w14:textId="6E5DEA0B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34.5. </w:t>
      </w:r>
      <w:r w:rsidR="00677966"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sz w:val="24"/>
          <w:szCs w:val="24"/>
        </w:rPr>
        <w:t xml:space="preserve"> квалифицирует выявленное несоответствие по причинам возникновения и назначает ответственного специалиста или группу специалистов для проведения анализа причин появления несоответствия, выбора и принятия корректирующих действий, в зависимости от масштаба и опасности несоответствия. Ответственным за контроль выполнения корректирующих действий, приостановку и разрешение возобновить работу является </w:t>
      </w:r>
      <w:r w:rsidR="00677966"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BB411" w14:textId="0421B3C5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34.6. Испытания, проведенные с нарушением установленного порядка, должны быть повторены, если это возможно. Если повторное проведение испытаний невозможно, определяется степень влияния отклонения от нормального порядка на результаты испытаний и соответствующим образом это отражается в отчетной документации. </w:t>
      </w:r>
      <w:r w:rsidR="00C87AED" w:rsidRPr="000E4C1F">
        <w:rPr>
          <w:rFonts w:ascii="Times New Roman" w:hAnsi="Times New Roman" w:cs="Times New Roman"/>
          <w:sz w:val="24"/>
          <w:szCs w:val="24"/>
        </w:rPr>
        <w:t>При отклонениях от установленного порядка проведения испытаний не влияющих на достоверность результатов</w:t>
      </w:r>
      <w:r w:rsidRPr="000E4C1F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="00C87AED">
        <w:rPr>
          <w:rFonts w:ascii="Times New Roman" w:hAnsi="Times New Roman" w:cs="Times New Roman"/>
          <w:sz w:val="24"/>
          <w:szCs w:val="24"/>
        </w:rPr>
        <w:t>считаются</w:t>
      </w:r>
      <w:r w:rsidRPr="000E4C1F">
        <w:rPr>
          <w:rFonts w:ascii="Times New Roman" w:hAnsi="Times New Roman" w:cs="Times New Roman"/>
          <w:sz w:val="24"/>
          <w:szCs w:val="24"/>
        </w:rPr>
        <w:t xml:space="preserve"> действительными. При отклонениях от установленного порядка проведения испытаний, влияющих на достоверность результатов, результаты </w:t>
      </w:r>
      <w:r w:rsidR="00C87AED">
        <w:rPr>
          <w:rFonts w:ascii="Times New Roman" w:hAnsi="Times New Roman" w:cs="Times New Roman"/>
          <w:sz w:val="24"/>
          <w:szCs w:val="24"/>
        </w:rPr>
        <w:t>считаются</w:t>
      </w:r>
      <w:r w:rsidRPr="000E4C1F">
        <w:rPr>
          <w:rFonts w:ascii="Times New Roman" w:hAnsi="Times New Roman" w:cs="Times New Roman"/>
          <w:sz w:val="24"/>
          <w:szCs w:val="24"/>
        </w:rPr>
        <w:t xml:space="preserve"> не действительными, испытания приостанавливаются до реализации корректирующих мероприятий. Оперативность принятия и реализации корректирующих мероприятий определяется каждым конкретным случаем руководством организации.</w:t>
      </w:r>
    </w:p>
    <w:p w14:paraId="7437A1C7" w14:textId="77777777" w:rsidR="007E4A01" w:rsidRPr="000E4C1F" w:rsidRDefault="007E4A01" w:rsidP="007E66E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34.7. При установлении правильности произведенных НК и/или испытаний претензии к лаборатории снимаются. Податель претензии извещается об этом письменно, разбор по его рекламации продолжается уже в установленном порядке.</w:t>
      </w:r>
    </w:p>
    <w:p w14:paraId="15463293" w14:textId="77777777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34.8. Несоответствия, выявленные со стороны внешних контролирующих органов и внутренними подразделениями «оформителями несоответствий», оформляются и устраняются аналогично.</w:t>
      </w:r>
    </w:p>
    <w:p w14:paraId="410EFECE" w14:textId="77777777" w:rsidR="007E4A01" w:rsidRPr="000E4C1F" w:rsidRDefault="007E4A01" w:rsidP="007E66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34.9. Копии претензий, планов корректирующих мероприятий, материалов, подтверждающих устранение несоответствий, и др., связанных с деятельность лаборатории, хранятся в архиве лаборатории. Срок хранения устанавливается конкретно для каждого типа документов, порядок хранения осуществляется в соответствии с действующими инструкциями.</w:t>
      </w:r>
    </w:p>
    <w:p w14:paraId="7751F0A9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84" w:name="_Toc39485157"/>
      <w:r w:rsidRPr="000E4C1F">
        <w:rPr>
          <w:b/>
          <w:bCs/>
          <w:sz w:val="24"/>
        </w:rPr>
        <w:t>35. Порядок внутреннего аудита деятельности лаборатории, порядок разработки</w:t>
      </w:r>
      <w:bookmarkEnd w:id="84"/>
    </w:p>
    <w:p w14:paraId="1D8A7CB5" w14:textId="77777777" w:rsidR="007E4A01" w:rsidRPr="000E4C1F" w:rsidRDefault="007E4A01" w:rsidP="00F75548">
      <w:pPr>
        <w:pStyle w:val="1"/>
        <w:rPr>
          <w:b/>
          <w:bCs/>
          <w:sz w:val="24"/>
        </w:rPr>
      </w:pPr>
      <w:bookmarkStart w:id="85" w:name="_Toc39485158"/>
      <w:r w:rsidRPr="000E4C1F">
        <w:rPr>
          <w:b/>
          <w:bCs/>
          <w:sz w:val="24"/>
        </w:rPr>
        <w:t>плана корректирующих и предупреждающих мероприятий и</w:t>
      </w:r>
      <w:bookmarkEnd w:id="85"/>
    </w:p>
    <w:p w14:paraId="64DEE23A" w14:textId="77777777" w:rsidR="007E4A01" w:rsidRPr="000E4C1F" w:rsidRDefault="007E4A01" w:rsidP="001760AA">
      <w:pPr>
        <w:pStyle w:val="1"/>
        <w:spacing w:after="160"/>
        <w:rPr>
          <w:b/>
          <w:bCs/>
          <w:sz w:val="24"/>
        </w:rPr>
      </w:pPr>
      <w:bookmarkStart w:id="86" w:name="_Toc39485159"/>
      <w:r w:rsidRPr="000E4C1F">
        <w:rPr>
          <w:b/>
          <w:bCs/>
          <w:sz w:val="24"/>
        </w:rPr>
        <w:t>организации их проведения.</w:t>
      </w:r>
      <w:bookmarkEnd w:id="86"/>
    </w:p>
    <w:p w14:paraId="5599A6EE" w14:textId="77777777" w:rsidR="007E4A01" w:rsidRPr="000E4C1F" w:rsidRDefault="007E4A01" w:rsidP="004800A2">
      <w:pPr>
        <w:pStyle w:val="IauiueIiiaeuiue"/>
        <w:tabs>
          <w:tab w:val="left" w:pos="6237"/>
        </w:tabs>
        <w:ind w:firstLine="540"/>
        <w:rPr>
          <w:iCs/>
          <w:szCs w:val="24"/>
        </w:rPr>
      </w:pPr>
      <w:r w:rsidRPr="000E4C1F">
        <w:rPr>
          <w:iCs/>
          <w:szCs w:val="24"/>
        </w:rPr>
        <w:t>35.1. С целью контроля за выполнением регламентированных правил и процедур, а также с целью определения направлений совершенствования своей деятельности и выработке управляющих воздействий на внутреннюю систему качества, лаборатория проводит по графику внутренний аудит.</w:t>
      </w:r>
    </w:p>
    <w:p w14:paraId="02A5ECD4" w14:textId="77777777" w:rsidR="007E4A01" w:rsidRPr="000E4C1F" w:rsidRDefault="007E4A01" w:rsidP="004800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35.2. Начальником лаборатории составляется годовой план внутренних аудитов, которым предусмотрена проверка общего функционирования системы и отдельных ее элементов. В </w:t>
      </w:r>
      <w:r w:rsidRPr="000E4C1F">
        <w:rPr>
          <w:rFonts w:ascii="Times New Roman" w:hAnsi="Times New Roman" w:cs="Times New Roman"/>
          <w:iCs/>
          <w:sz w:val="24"/>
          <w:szCs w:val="24"/>
        </w:rPr>
        <w:lastRenderedPageBreak/>
        <w:t>годовом плане произвольной формы указывается время проведения аудита, проверяемые элементы СК. Внутренний аудит каждого элемента системы качества осуществляется не реже одного раза в год специально назначенной комиссией.</w:t>
      </w:r>
    </w:p>
    <w:p w14:paraId="327B37DD" w14:textId="77777777" w:rsidR="007E4A01" w:rsidRPr="000E4C1F" w:rsidRDefault="007E4A01" w:rsidP="004800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pacing w:val="-1"/>
          <w:sz w:val="24"/>
          <w:szCs w:val="24"/>
        </w:rPr>
        <w:t>35.3. При проведении внутреннего аудита выполняются следующие мероприятия:</w:t>
      </w:r>
    </w:p>
    <w:p w14:paraId="3C1AF1A1" w14:textId="77777777" w:rsidR="007E4A01" w:rsidRPr="000E4C1F" w:rsidRDefault="007E4A01" w:rsidP="004800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проверяется фактическое состояние дел по каждому элементу, подтверждаемое объективными доказательствами с использованием регистрационных журналов, заключений (протоколов), актов, планов и отчетов, протоколов совещаний и других подтверждающих документов;</w:t>
      </w:r>
    </w:p>
    <w:p w14:paraId="70B47DE2" w14:textId="77777777" w:rsidR="007E4A01" w:rsidRPr="000E4C1F" w:rsidRDefault="007E4A01" w:rsidP="004800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производится проверка эффективности корректирующих мероприятий системы качества с помощью наблюдений и опросов, сбора доказательств, установления несоответствий, внесения полученных данных в Акты внутренней проверки;</w:t>
      </w:r>
    </w:p>
    <w:p w14:paraId="574E437B" w14:textId="77777777" w:rsidR="007E4A01" w:rsidRPr="000E4C1F" w:rsidRDefault="007E4A01" w:rsidP="004800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особое внимание уделяется наличию утвержденных в соответствующем порядке методик, инструкций по всем процессам испытаний; правильности проведения испытаний в соответствии с этими методиками; правильности оформления результатов испытаний.</w:t>
      </w:r>
    </w:p>
    <w:p w14:paraId="707FB39A" w14:textId="77777777" w:rsidR="007E4A01" w:rsidRPr="000E4C1F" w:rsidRDefault="007E4A01" w:rsidP="004800A2">
      <w:pPr>
        <w:pStyle w:val="IauiueIiiaeuiue"/>
        <w:tabs>
          <w:tab w:val="left" w:pos="6237"/>
        </w:tabs>
        <w:ind w:firstLine="540"/>
        <w:rPr>
          <w:iCs/>
          <w:szCs w:val="24"/>
        </w:rPr>
      </w:pPr>
      <w:r w:rsidRPr="000E4C1F">
        <w:rPr>
          <w:iCs/>
          <w:szCs w:val="24"/>
        </w:rPr>
        <w:t>35.4. В дополнение к запланированным проверкам элементов системы качества могут проводится внеплановые проверки в случае:</w:t>
      </w:r>
    </w:p>
    <w:p w14:paraId="6E1A06B1" w14:textId="77777777" w:rsidR="007E4A01" w:rsidRPr="000E4C1F" w:rsidRDefault="007E4A01" w:rsidP="004800A2">
      <w:pPr>
        <w:pStyle w:val="IauiueIiiaeuiue"/>
        <w:tabs>
          <w:tab w:val="num" w:pos="993"/>
        </w:tabs>
        <w:ind w:firstLine="540"/>
        <w:rPr>
          <w:iCs/>
          <w:szCs w:val="24"/>
        </w:rPr>
      </w:pPr>
      <w:r w:rsidRPr="000E4C1F">
        <w:rPr>
          <w:iCs/>
          <w:szCs w:val="24"/>
        </w:rPr>
        <w:t>- поступления претензий Заказчика;</w:t>
      </w:r>
    </w:p>
    <w:p w14:paraId="777F95EE" w14:textId="77777777" w:rsidR="007E4A01" w:rsidRPr="000E4C1F" w:rsidRDefault="007E4A01" w:rsidP="004800A2">
      <w:pPr>
        <w:pStyle w:val="IauiueIiiaeuiue"/>
        <w:tabs>
          <w:tab w:val="num" w:pos="993"/>
        </w:tabs>
        <w:ind w:firstLine="540"/>
        <w:rPr>
          <w:iCs/>
          <w:szCs w:val="24"/>
        </w:rPr>
      </w:pPr>
      <w:r w:rsidRPr="000E4C1F">
        <w:rPr>
          <w:iCs/>
          <w:szCs w:val="24"/>
        </w:rPr>
        <w:t>- выявления нарушений работы лаборатории, появления сомнений в правильности результатов измерений;</w:t>
      </w:r>
    </w:p>
    <w:p w14:paraId="74A7BF5F" w14:textId="77777777" w:rsidR="007E4A01" w:rsidRPr="000E4C1F" w:rsidRDefault="007E4A01" w:rsidP="004800A2">
      <w:pPr>
        <w:pStyle w:val="IauiueIiiaeuiue"/>
        <w:ind w:firstLine="540"/>
        <w:rPr>
          <w:iCs/>
          <w:szCs w:val="24"/>
        </w:rPr>
      </w:pPr>
      <w:r w:rsidRPr="000E4C1F">
        <w:rPr>
          <w:iCs/>
          <w:szCs w:val="24"/>
        </w:rPr>
        <w:t>- для подтверждения эффективности корректирующих действий.</w:t>
      </w:r>
    </w:p>
    <w:p w14:paraId="62659FB6" w14:textId="2D2259F4" w:rsidR="007E4A01" w:rsidRPr="000E4C1F" w:rsidRDefault="007E4A01" w:rsidP="004800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pacing w:val="-3"/>
          <w:sz w:val="24"/>
          <w:szCs w:val="24"/>
        </w:rPr>
        <w:t>35.5.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По результатам внутренних проверок проводят корректирующие действия по устранению недостатков на основании разработанных и утвержденных мероприятий по совершенствованию деятельности лаборатории. </w:t>
      </w:r>
      <w:r w:rsidR="00677966">
        <w:rPr>
          <w:rFonts w:ascii="Times New Roman" w:hAnsi="Times New Roman" w:cs="Times New Roman"/>
          <w:i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организует работу и осуществляет контроль за реализацией разработанных корректирующих действий и планом мероприятий по устранению несоответствий. О результатах и сроках выполнения несоответствий систематически информируется руководство организации.</w:t>
      </w:r>
    </w:p>
    <w:p w14:paraId="6FAD013A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87" w:name="_Toc39485160"/>
      <w:r w:rsidRPr="000E4C1F">
        <w:rPr>
          <w:b/>
          <w:bCs/>
          <w:sz w:val="24"/>
        </w:rPr>
        <w:t>36. Процедура пересмотра системы менеджмента качества</w:t>
      </w:r>
      <w:bookmarkEnd w:id="87"/>
    </w:p>
    <w:p w14:paraId="5B14EE6D" w14:textId="77777777" w:rsidR="007E4A01" w:rsidRPr="000E4C1F" w:rsidRDefault="007E4A01" w:rsidP="001760AA">
      <w:pPr>
        <w:pStyle w:val="1"/>
        <w:spacing w:after="160"/>
        <w:rPr>
          <w:b/>
          <w:bCs/>
          <w:sz w:val="24"/>
        </w:rPr>
      </w:pPr>
      <w:bookmarkStart w:id="88" w:name="_Toc39485161"/>
      <w:r w:rsidRPr="000E4C1F">
        <w:rPr>
          <w:b/>
          <w:bCs/>
          <w:sz w:val="24"/>
        </w:rPr>
        <w:t>и анализа со стороны руководства.</w:t>
      </w:r>
      <w:bookmarkEnd w:id="88"/>
    </w:p>
    <w:p w14:paraId="4D0BBC37" w14:textId="7FA4BB1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36.1. В процессе действия системы качества в лаборатории проводится актуализация ее документов. Анализ и разработку, утверждение изменений документов проводит </w:t>
      </w:r>
      <w:r w:rsidR="00677966">
        <w:rPr>
          <w:rFonts w:ascii="Times New Roman" w:hAnsi="Times New Roman" w:cs="Times New Roman"/>
          <w:b w:val="0"/>
          <w:bCs w:val="0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C15529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5C0E62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 минимально раз в год, как ответственный за функционирование системы качества. Срок проведения может быть гораздо меньше, и он определяется ответственным за актуализацию системы качества.</w:t>
      </w:r>
    </w:p>
    <w:p w14:paraId="5640640B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36.2. Причиной пересмотра документов и внесения изменений служат:</w:t>
      </w:r>
    </w:p>
    <w:p w14:paraId="7F4AE092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изменение состава или структуры лаборатории;</w:t>
      </w:r>
    </w:p>
    <w:p w14:paraId="7696346D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изменение области аккредитации лаборатории;</w:t>
      </w:r>
    </w:p>
    <w:p w14:paraId="7B662F4F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применение нового оборудования, не внесенного в паспорт лаборатории;</w:t>
      </w:r>
    </w:p>
    <w:p w14:paraId="1A31D154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заключение новых договоров со сторонними организациями;</w:t>
      </w:r>
    </w:p>
    <w:p w14:paraId="04383F16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результаты внешних и внутренних аудитов;</w:t>
      </w:r>
    </w:p>
    <w:p w14:paraId="7CD8F1FA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 xml:space="preserve">- предложения сотрудников </w:t>
      </w:r>
      <w:r w:rsidRPr="000E4C1F">
        <w:rPr>
          <w:rFonts w:ascii="Times New Roman" w:hAnsi="Times New Roman" w:cs="Times New Roman"/>
          <w:b w:val="0"/>
          <w:szCs w:val="24"/>
        </w:rPr>
        <w:t>лаборатории</w:t>
      </w:r>
      <w:r w:rsidRPr="000E4C1F">
        <w:rPr>
          <w:rFonts w:ascii="Times New Roman" w:hAnsi="Times New Roman" w:cs="Times New Roman"/>
          <w:b w:val="0"/>
          <w:bCs w:val="0"/>
          <w:szCs w:val="24"/>
        </w:rPr>
        <w:t>;</w:t>
      </w:r>
    </w:p>
    <w:p w14:paraId="29C7EC7F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 w:val="0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рекламации «Заказчика»;</w:t>
      </w:r>
    </w:p>
    <w:p w14:paraId="75C89488" w14:textId="77777777" w:rsidR="007E4A01" w:rsidRPr="000E4C1F" w:rsidRDefault="007E4A01" w:rsidP="004800A2">
      <w:pPr>
        <w:pStyle w:val="34"/>
        <w:ind w:firstLine="539"/>
        <w:jc w:val="both"/>
        <w:rPr>
          <w:rFonts w:ascii="Times New Roman" w:hAnsi="Times New Roman" w:cs="Times New Roman"/>
          <w:bCs w:val="0"/>
          <w:szCs w:val="24"/>
        </w:rPr>
      </w:pPr>
      <w:r w:rsidRPr="000E4C1F">
        <w:rPr>
          <w:rFonts w:ascii="Times New Roman" w:hAnsi="Times New Roman" w:cs="Times New Roman"/>
          <w:b w:val="0"/>
          <w:bCs w:val="0"/>
          <w:szCs w:val="24"/>
        </w:rPr>
        <w:t>- прочие причины.</w:t>
      </w:r>
    </w:p>
    <w:p w14:paraId="2AF721CA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36.3. Процедуры по пересмотру системы качества принимает комиссия организации в рекомендуемом составе:</w:t>
      </w:r>
    </w:p>
    <w:p w14:paraId="65D809F0" w14:textId="336382C9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916C2">
        <w:rPr>
          <w:rFonts w:ascii="Times New Roman" w:hAnsi="Times New Roman" w:cs="Times New Roman"/>
          <w:iCs/>
          <w:sz w:val="24"/>
          <w:szCs w:val="24"/>
        </w:rPr>
        <w:t>Индивидуальный предприниматель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или другое лицо, определяющее техническую политику организации;</w:t>
      </w:r>
    </w:p>
    <w:p w14:paraId="2C0227F0" w14:textId="3E1409C3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677966">
        <w:rPr>
          <w:rFonts w:ascii="Times New Roman" w:hAnsi="Times New Roman" w:cs="Times New Roman"/>
          <w:iCs/>
          <w:sz w:val="24"/>
          <w:szCs w:val="24"/>
        </w:rPr>
        <w:t>Начальник лаборатории</w:t>
      </w:r>
      <w:r w:rsidRPr="000E4C1F">
        <w:rPr>
          <w:rFonts w:ascii="Times New Roman" w:hAnsi="Times New Roman" w:cs="Times New Roman"/>
          <w:iCs/>
          <w:sz w:val="24"/>
          <w:szCs w:val="24"/>
        </w:rPr>
        <w:t>;</w:t>
      </w:r>
    </w:p>
    <w:p w14:paraId="69C2DD4E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lastRenderedPageBreak/>
        <w:t>- представители других структурных подразделений организации, влияющих на функционирование системы качества лаборатории.</w:t>
      </w:r>
    </w:p>
    <w:p w14:paraId="73B0DF3C" w14:textId="74F79CD9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36.4. Подготовку основания и материалов для пересмотра системы качества осуществляет </w:t>
      </w:r>
      <w:r w:rsidR="00677966">
        <w:rPr>
          <w:rFonts w:ascii="Times New Roman" w:hAnsi="Times New Roman" w:cs="Times New Roman"/>
          <w:iCs/>
          <w:sz w:val="24"/>
          <w:szCs w:val="24"/>
        </w:rPr>
        <w:t>Начальник лаборатории</w:t>
      </w:r>
      <w:r w:rsidRPr="000E4C1F">
        <w:rPr>
          <w:rFonts w:ascii="Times New Roman" w:hAnsi="Times New Roman" w:cs="Times New Roman"/>
          <w:iCs/>
          <w:sz w:val="24"/>
          <w:szCs w:val="24"/>
        </w:rPr>
        <w:t>.</w:t>
      </w:r>
    </w:p>
    <w:p w14:paraId="63710232" w14:textId="4535B4A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 xml:space="preserve">36.5. Внесение изменений в документы системы качества осуществляет </w:t>
      </w:r>
      <w:r w:rsidR="00677966">
        <w:rPr>
          <w:rFonts w:ascii="Times New Roman" w:hAnsi="Times New Roman" w:cs="Times New Roman"/>
          <w:i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iCs/>
          <w:sz w:val="24"/>
          <w:szCs w:val="24"/>
        </w:rPr>
        <w:t xml:space="preserve"> после их утверждения руководством предприятия путем исправлений или заменой страницы документа. Изменения вносятся в лист регистрации изменений Руководства по качеству, паспорта лаборатории и т.п., находящийся в каждом из этих документов. В них отражается номер, суть, причина изменения, число с которого вводится изменение. </w:t>
      </w:r>
    </w:p>
    <w:p w14:paraId="016E2CAF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36.6. Ежегодно со стороны руководства организации проводится анализ системы качества с целью обеспечения ее пригодности, эффективности и внедрения необходимых улучшений.</w:t>
      </w:r>
    </w:p>
    <w:p w14:paraId="7AB4D3FE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36.7. Входными данными от лаборатории для анализа со стороны руководства служат:</w:t>
      </w:r>
    </w:p>
    <w:p w14:paraId="0635ADBD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результаты реализации политики в области качества;</w:t>
      </w:r>
    </w:p>
    <w:p w14:paraId="5456F16B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результаты аудитов;</w:t>
      </w:r>
    </w:p>
    <w:p w14:paraId="267873D5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информация о выполнении мероприятий по результатам предыдущего анализа со стороны руководства;</w:t>
      </w:r>
    </w:p>
    <w:p w14:paraId="760083AC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оценка выполнения предупреждающих и корректирующих действий, их результативность и эффективность;</w:t>
      </w:r>
    </w:p>
    <w:p w14:paraId="0CC860C3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информация о степени достижения целей в области качества;</w:t>
      </w:r>
    </w:p>
    <w:p w14:paraId="7E34D54E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предложения и рекомендации по улучшению системы качества со стороны персонала;</w:t>
      </w:r>
    </w:p>
    <w:p w14:paraId="4BE80194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анализ результативности процессов системы качества;</w:t>
      </w:r>
    </w:p>
    <w:p w14:paraId="1E916881" w14:textId="77777777" w:rsidR="007E4A01" w:rsidRPr="000E4C1F" w:rsidRDefault="007E4A01" w:rsidP="004800A2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E4C1F">
        <w:rPr>
          <w:rFonts w:ascii="Times New Roman" w:hAnsi="Times New Roman" w:cs="Times New Roman"/>
          <w:iCs/>
          <w:sz w:val="24"/>
          <w:szCs w:val="24"/>
        </w:rPr>
        <w:t>- данные о соответствии проведенных работ установленным требованиям.</w:t>
      </w:r>
    </w:p>
    <w:p w14:paraId="4B62D941" w14:textId="77777777" w:rsidR="007E4A01" w:rsidRPr="000E4C1F" w:rsidRDefault="007E4A01" w:rsidP="00480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36.8. Выходными данными анализа системы качества со стороны руководства являются:</w:t>
      </w:r>
    </w:p>
    <w:p w14:paraId="2A357BE4" w14:textId="77777777" w:rsidR="007E4A01" w:rsidRPr="000E4C1F" w:rsidRDefault="007E4A01" w:rsidP="00480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отчет о результативности работ лаборатории;</w:t>
      </w:r>
    </w:p>
    <w:p w14:paraId="60DE952B" w14:textId="77777777" w:rsidR="007E4A01" w:rsidRPr="000E4C1F" w:rsidRDefault="007E4A01" w:rsidP="00480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отчет о функционировании системы качества;</w:t>
      </w:r>
    </w:p>
    <w:p w14:paraId="560D8D6D" w14:textId="77777777" w:rsidR="007E4A01" w:rsidRPr="000E4C1F" w:rsidRDefault="007E4A01" w:rsidP="00480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план мероприятий по улучшению деятельности лаборатории в рамках системы качества;</w:t>
      </w:r>
    </w:p>
    <w:p w14:paraId="60F783A2" w14:textId="77777777" w:rsidR="007E4A01" w:rsidRDefault="007E4A01" w:rsidP="004800A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план мероприятий по удовлетворению потребностей в ресурсах лаборатории.</w:t>
      </w:r>
    </w:p>
    <w:p w14:paraId="1281D36B" w14:textId="77777777" w:rsidR="00C13756" w:rsidRPr="000E4C1F" w:rsidRDefault="00C13756" w:rsidP="00D72A31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</w:rPr>
      </w:pPr>
    </w:p>
    <w:p w14:paraId="19986320" w14:textId="77777777" w:rsidR="007E4A01" w:rsidRDefault="007E4A01" w:rsidP="00C13756">
      <w:pPr>
        <w:pStyle w:val="1"/>
        <w:rPr>
          <w:b/>
          <w:bCs/>
          <w:sz w:val="24"/>
        </w:rPr>
      </w:pPr>
      <w:bookmarkStart w:id="89" w:name="_Toc39485162"/>
      <w:r w:rsidRPr="00C13756">
        <w:rPr>
          <w:b/>
          <w:bCs/>
          <w:sz w:val="24"/>
        </w:rPr>
        <w:t>37. Процедура приостановки (прекращения) деятельности в случае приостановления (отмены) действия свидетельства об аккредитации.</w:t>
      </w:r>
      <w:bookmarkEnd w:id="89"/>
    </w:p>
    <w:p w14:paraId="061F7F65" w14:textId="77777777" w:rsidR="00C13756" w:rsidRPr="00C13756" w:rsidRDefault="00C13756" w:rsidP="00C13756">
      <w:pPr>
        <w:rPr>
          <w:lang w:eastAsia="ru-RU"/>
        </w:rPr>
      </w:pPr>
    </w:p>
    <w:p w14:paraId="01670516" w14:textId="77777777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37.1. В случае установления нарушений условий аккредитации орган, проводивший оценку или инспекционный контроль, направляет в Комиссию по аккредитации обоснование необходимости приостановления действия или досрочной отмены аккредитации.</w:t>
      </w:r>
    </w:p>
    <w:p w14:paraId="683AC3BA" w14:textId="4527C77D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37.2. В случае приостановления (отмены) действия свидетельства об аккредитации лаборатории </w:t>
      </w:r>
      <w:r w:rsidR="006916C2">
        <w:rPr>
          <w:rFonts w:ascii="Times New Roman" w:hAnsi="Times New Roman" w:cs="Times New Roman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sz w:val="24"/>
          <w:szCs w:val="24"/>
        </w:rPr>
        <w:t xml:space="preserve"> прекращает деятельность в области проведения испытаний.</w:t>
      </w:r>
    </w:p>
    <w:p w14:paraId="3173B341" w14:textId="77777777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37.3. Прекращение деятельности лаборатории также может быть вызвано следующими причинами:</w:t>
      </w:r>
    </w:p>
    <w:p w14:paraId="3EB08D25" w14:textId="77777777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организационно-техническая готовность не соответствует требованиям, предъявляемым к испытательным лабораториям;</w:t>
      </w:r>
    </w:p>
    <w:p w14:paraId="162397B1" w14:textId="77777777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изменение политики организации, направленное на отказ от деятельности испытаний разрушающими методами (отказ от деятельности);</w:t>
      </w:r>
    </w:p>
    <w:p w14:paraId="6E7F0D35" w14:textId="77777777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- другие причины, устанавливающие невозможность дальнейшего продолжения деятельности в области НК и испытаний разрушающими методами.</w:t>
      </w:r>
    </w:p>
    <w:p w14:paraId="1B2A9508" w14:textId="77777777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37.4. После принятия решения о прекращении деятельности лаборатории организация расторгает договор с органом, аккредитовавшем лабораторию и возвращает Свидетельство об аккредитации и не делает больше заявлений о своей правомочности в качестве испытательной лаборатории.</w:t>
      </w:r>
    </w:p>
    <w:p w14:paraId="4BA4013D" w14:textId="77777777" w:rsidR="007E4A01" w:rsidRPr="000E4C1F" w:rsidRDefault="007E4A01" w:rsidP="004800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lastRenderedPageBreak/>
        <w:t>37.5. При необходимости восстановления полномочий лаборатория заново проходит процедуру аккредитации в Единой системе оценки соответствия.</w:t>
      </w:r>
    </w:p>
    <w:p w14:paraId="6DD056E0" w14:textId="77777777" w:rsidR="007E4A01" w:rsidRPr="000E4C1F" w:rsidRDefault="007E4A01" w:rsidP="001760AA">
      <w:pPr>
        <w:pStyle w:val="1"/>
        <w:spacing w:before="160"/>
        <w:rPr>
          <w:b/>
          <w:bCs/>
          <w:sz w:val="24"/>
        </w:rPr>
      </w:pPr>
      <w:bookmarkStart w:id="90" w:name="_Toc39485163"/>
      <w:r w:rsidRPr="000E4C1F">
        <w:rPr>
          <w:b/>
          <w:bCs/>
          <w:sz w:val="24"/>
        </w:rPr>
        <w:t>38. Описание системы обеспечения беспристрастности и независимости</w:t>
      </w:r>
      <w:bookmarkEnd w:id="90"/>
    </w:p>
    <w:p w14:paraId="6CA1C7C8" w14:textId="77777777" w:rsidR="007E4A01" w:rsidRPr="000E4C1F" w:rsidRDefault="007E4A01" w:rsidP="001760AA">
      <w:pPr>
        <w:pStyle w:val="1"/>
        <w:spacing w:after="160"/>
        <w:rPr>
          <w:b/>
          <w:bCs/>
          <w:sz w:val="24"/>
        </w:rPr>
      </w:pPr>
      <w:bookmarkStart w:id="91" w:name="_Toc39485164"/>
      <w:r w:rsidRPr="000E4C1F">
        <w:rPr>
          <w:b/>
          <w:bCs/>
          <w:sz w:val="24"/>
        </w:rPr>
        <w:t>при проведении испытаний.</w:t>
      </w:r>
      <w:bookmarkEnd w:id="91"/>
    </w:p>
    <w:p w14:paraId="157A3FF7" w14:textId="187526A8" w:rsidR="007E4A01" w:rsidRPr="000E4C1F" w:rsidRDefault="007E4A01" w:rsidP="009A528A">
      <w:pPr>
        <w:pStyle w:val="af0"/>
        <w:spacing w:before="0" w:line="240" w:lineRule="auto"/>
        <w:ind w:firstLine="539"/>
        <w:rPr>
          <w:rFonts w:ascii="Times New Roman" w:hAnsi="Times New Roman"/>
          <w:bCs/>
          <w:iCs/>
          <w:sz w:val="24"/>
        </w:rPr>
      </w:pPr>
      <w:r w:rsidRPr="000E4C1F">
        <w:rPr>
          <w:rFonts w:ascii="Times New Roman" w:hAnsi="Times New Roman"/>
          <w:bCs/>
          <w:iCs/>
          <w:sz w:val="24"/>
        </w:rPr>
        <w:t xml:space="preserve">38.1. В лаборатории действует система обеспечения беспристрастности и независимости </w:t>
      </w:r>
      <w:r w:rsidR="00D858D1" w:rsidRPr="000E4C1F">
        <w:rPr>
          <w:rFonts w:ascii="Times New Roman" w:hAnsi="Times New Roman"/>
          <w:bCs/>
          <w:iCs/>
          <w:sz w:val="24"/>
        </w:rPr>
        <w:t>проведения испытаний</w:t>
      </w:r>
      <w:r w:rsidRPr="000E4C1F">
        <w:rPr>
          <w:rFonts w:ascii="Times New Roman" w:hAnsi="Times New Roman"/>
          <w:bCs/>
          <w:iCs/>
          <w:sz w:val="24"/>
        </w:rPr>
        <w:t>.</w:t>
      </w:r>
    </w:p>
    <w:p w14:paraId="0DF4A766" w14:textId="4915E5F2" w:rsidR="007E4A01" w:rsidRPr="000E4C1F" w:rsidRDefault="007E4A01" w:rsidP="009A528A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1F">
        <w:rPr>
          <w:rFonts w:ascii="Times New Roman" w:hAnsi="Times New Roman" w:cs="Times New Roman"/>
          <w:bCs/>
          <w:sz w:val="24"/>
          <w:szCs w:val="24"/>
        </w:rPr>
        <w:t xml:space="preserve">38.2. В целях исключения отрицательного влияния на деятельность лаборатории со стороны подразделений </w:t>
      </w:r>
      <w:r w:rsidR="006916C2">
        <w:rPr>
          <w:rFonts w:ascii="Times New Roman" w:hAnsi="Times New Roman" w:cs="Times New Roman"/>
          <w:bCs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Cs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bCs/>
          <w:sz w:val="24"/>
          <w:szCs w:val="24"/>
        </w:rPr>
        <w:t xml:space="preserve">, заинтересованных в результатах испытаний, и гарантии независимости от этих подразделений, </w:t>
      </w:r>
      <w:r w:rsidR="00677966">
        <w:rPr>
          <w:rFonts w:ascii="Times New Roman" w:hAnsi="Times New Roman" w:cs="Times New Roman"/>
          <w:b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sz w:val="24"/>
          <w:szCs w:val="24"/>
        </w:rPr>
        <w:t xml:space="preserve"> непосредственно подчинен </w:t>
      </w:r>
      <w:r w:rsidR="006916C2">
        <w:rPr>
          <w:rFonts w:ascii="Times New Roman" w:hAnsi="Times New Roman" w:cs="Times New Roman"/>
          <w:bCs/>
          <w:sz w:val="24"/>
          <w:szCs w:val="24"/>
        </w:rPr>
        <w:t>Индивидуальный предприниматель</w:t>
      </w:r>
      <w:r w:rsidR="00257556">
        <w:rPr>
          <w:rFonts w:ascii="Times New Roman" w:hAnsi="Times New Roman" w:cs="Times New Roman"/>
          <w:bCs/>
          <w:sz w:val="24"/>
          <w:szCs w:val="24"/>
        </w:rPr>
        <w:t>у</w:t>
      </w:r>
      <w:r w:rsidRPr="000E4C1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C69E29" w14:textId="77777777" w:rsidR="007E4A01" w:rsidRPr="000E4C1F" w:rsidRDefault="007E4A01" w:rsidP="009A528A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1F">
        <w:rPr>
          <w:rFonts w:ascii="Times New Roman" w:hAnsi="Times New Roman" w:cs="Times New Roman"/>
          <w:bCs/>
          <w:sz w:val="24"/>
          <w:szCs w:val="24"/>
        </w:rPr>
        <w:t xml:space="preserve">38.3. Структурная схема </w:t>
      </w:r>
      <w:r w:rsidRPr="000E4C1F">
        <w:rPr>
          <w:rFonts w:ascii="Times New Roman" w:hAnsi="Times New Roman" w:cs="Times New Roman"/>
          <w:sz w:val="24"/>
          <w:szCs w:val="24"/>
        </w:rPr>
        <w:t>лаборатории</w:t>
      </w:r>
      <w:r w:rsidRPr="000E4C1F">
        <w:rPr>
          <w:rFonts w:ascii="Times New Roman" w:hAnsi="Times New Roman" w:cs="Times New Roman"/>
          <w:bCs/>
          <w:sz w:val="24"/>
          <w:szCs w:val="24"/>
        </w:rPr>
        <w:t xml:space="preserve"> (в составе организации) приведена в </w:t>
      </w:r>
      <w:r w:rsidR="002F5E64">
        <w:fldChar w:fldCharType="begin"/>
      </w:r>
      <w:r w:rsidR="002F5E64">
        <w:instrText xml:space="preserve"> REF _Ref228332452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1</w:t>
      </w:r>
      <w:r w:rsidR="002F5E64">
        <w:fldChar w:fldCharType="end"/>
      </w:r>
      <w:r w:rsidRPr="000E4C1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.</w:t>
      </w:r>
      <w:r w:rsidRPr="000E4C1F">
        <w:rPr>
          <w:rFonts w:ascii="Times New Roman" w:hAnsi="Times New Roman" w:cs="Times New Roman"/>
          <w:bCs/>
          <w:sz w:val="24"/>
          <w:szCs w:val="24"/>
        </w:rPr>
        <w:t xml:space="preserve"> Количественный состав сотрудников лаборатории (согласно штатному расписанию) определяется объемами работ и может изменяться с течением времени.</w:t>
      </w:r>
    </w:p>
    <w:p w14:paraId="47AE8E3E" w14:textId="31429946" w:rsidR="007E4A01" w:rsidRPr="000E4C1F" w:rsidRDefault="007E4A01" w:rsidP="009A528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1F">
        <w:rPr>
          <w:rFonts w:ascii="Times New Roman" w:hAnsi="Times New Roman" w:cs="Times New Roman"/>
          <w:bCs/>
          <w:sz w:val="24"/>
          <w:szCs w:val="24"/>
        </w:rPr>
        <w:t xml:space="preserve">38.4. </w:t>
      </w:r>
      <w:r w:rsidR="00677966">
        <w:rPr>
          <w:rFonts w:ascii="Times New Roman" w:hAnsi="Times New Roman" w:cs="Times New Roman"/>
          <w:b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sz w:val="24"/>
          <w:szCs w:val="24"/>
        </w:rPr>
        <w:t xml:space="preserve"> имеет достаточно полномочий для обеспечения надлежащего контроля над деятельностью лаборатории, что оговорено в его должностной инструкции.</w:t>
      </w:r>
    </w:p>
    <w:p w14:paraId="0E93CA67" w14:textId="77777777" w:rsidR="007E4A01" w:rsidRPr="000E4C1F" w:rsidRDefault="007E4A01" w:rsidP="009A528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1F">
        <w:rPr>
          <w:rFonts w:ascii="Times New Roman" w:hAnsi="Times New Roman" w:cs="Times New Roman"/>
          <w:bCs/>
          <w:sz w:val="24"/>
          <w:szCs w:val="24"/>
        </w:rPr>
        <w:t>38.5. Сотрудники лаборатории несут персональную ответственность за качество проводимых работ, за беспристрастность, достоверность и объективность результатов испытаний согласно Положению о лаборатории и их должностных (трудовых, производственных) инструкций.</w:t>
      </w:r>
    </w:p>
    <w:p w14:paraId="56C877C8" w14:textId="77777777" w:rsidR="007E4A01" w:rsidRPr="000E4C1F" w:rsidRDefault="007E4A01" w:rsidP="009A528A">
      <w:pPr>
        <w:pStyle w:val="24"/>
        <w:ind w:left="0" w:firstLine="539"/>
        <w:jc w:val="both"/>
        <w:rPr>
          <w:b w:val="0"/>
          <w:iCs/>
          <w:sz w:val="24"/>
        </w:rPr>
      </w:pPr>
      <w:r w:rsidRPr="000E4C1F">
        <w:rPr>
          <w:b w:val="0"/>
          <w:iCs/>
          <w:sz w:val="24"/>
        </w:rPr>
        <w:t>38.6. Сотрудники лаборатории обязаны письменно информировать руководителя лаборатории о фактах оказания на них давления с целью преднамеренного изменения результатов испытаний.</w:t>
      </w:r>
    </w:p>
    <w:p w14:paraId="63A80D7E" w14:textId="77777777" w:rsidR="007E4A01" w:rsidRPr="000E4C1F" w:rsidRDefault="007E4A01" w:rsidP="009A528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1F">
        <w:rPr>
          <w:rFonts w:ascii="Times New Roman" w:hAnsi="Times New Roman" w:cs="Times New Roman"/>
          <w:bCs/>
          <w:sz w:val="24"/>
          <w:szCs w:val="24"/>
        </w:rPr>
        <w:t>38.7. В случае преднамеренного изменения результатов испытаний к сотрудникам лаборатории применяются меры административного и материального воздействия.</w:t>
      </w:r>
    </w:p>
    <w:p w14:paraId="411A92CF" w14:textId="77777777" w:rsidR="007E4A01" w:rsidRPr="000E4C1F" w:rsidRDefault="007E4A01" w:rsidP="009A528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1F">
        <w:rPr>
          <w:rFonts w:ascii="Times New Roman" w:hAnsi="Times New Roman" w:cs="Times New Roman"/>
          <w:bCs/>
          <w:sz w:val="24"/>
          <w:szCs w:val="24"/>
        </w:rPr>
        <w:t>38.8. Заработная плата сотрудников лаборатории не зависит от характера полученных ими результатов при проведении испытаний.</w:t>
      </w:r>
    </w:p>
    <w:p w14:paraId="337EE897" w14:textId="68422A2B" w:rsidR="007E4A01" w:rsidRPr="000E4C1F" w:rsidRDefault="007E4A01" w:rsidP="009A528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4C1F">
        <w:rPr>
          <w:rFonts w:ascii="Times New Roman" w:hAnsi="Times New Roman" w:cs="Times New Roman"/>
          <w:bCs/>
          <w:sz w:val="24"/>
          <w:szCs w:val="24"/>
        </w:rPr>
        <w:t xml:space="preserve">38.9. По указанию руководителя лаборатории может быть проведена выборочная перепроверка результатов испытаний. Объем выборочной проверки определяет </w:t>
      </w:r>
      <w:r w:rsidR="00677966">
        <w:rPr>
          <w:rFonts w:ascii="Times New Roman" w:hAnsi="Times New Roman" w:cs="Times New Roman"/>
          <w:bCs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sz w:val="24"/>
          <w:szCs w:val="24"/>
        </w:rPr>
        <w:t xml:space="preserve"> в каждом конкретном случае.</w:t>
      </w:r>
    </w:p>
    <w:p w14:paraId="26ADB715" w14:textId="77777777" w:rsidR="007E4A01" w:rsidRPr="000E4C1F" w:rsidRDefault="007E4A01" w:rsidP="009A0373">
      <w:pPr>
        <w:pStyle w:val="1"/>
        <w:spacing w:before="160"/>
        <w:rPr>
          <w:b/>
          <w:bCs/>
          <w:sz w:val="24"/>
        </w:rPr>
      </w:pPr>
      <w:bookmarkStart w:id="92" w:name="_Toc39485165"/>
      <w:r w:rsidRPr="000E4C1F">
        <w:rPr>
          <w:b/>
          <w:bCs/>
          <w:sz w:val="24"/>
        </w:rPr>
        <w:t>39. Процедура соблюдения конфиденциальности.</w:t>
      </w:r>
      <w:bookmarkEnd w:id="92"/>
    </w:p>
    <w:p w14:paraId="71556C61" w14:textId="77777777" w:rsidR="007E4A01" w:rsidRPr="000E4C1F" w:rsidRDefault="007E4A01" w:rsidP="009A528A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39.1. </w:t>
      </w:r>
      <w:r w:rsidRPr="000E4C1F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обладает правом собственности на документацию, содержащую информацию и полученную в процессе проведения НК и/или испытаний (заключения, протоколы, отчеты и т.д.) и документацию, разработанную в лаборатории.</w:t>
      </w:r>
    </w:p>
    <w:p w14:paraId="752BB793" w14:textId="77777777" w:rsidR="007E4A01" w:rsidRPr="000E4C1F" w:rsidRDefault="007E4A01" w:rsidP="009A528A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39.2. </w:t>
      </w:r>
      <w:r w:rsidRPr="000E4C1F">
        <w:rPr>
          <w:rFonts w:ascii="Times New Roman" w:hAnsi="Times New Roman" w:cs="Times New Roman"/>
          <w:sz w:val="24"/>
          <w:szCs w:val="24"/>
        </w:rPr>
        <w:t xml:space="preserve">Лаборатория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обеспечивает соблюдение конфиденциальности информации о результатах НК и/или испытаний, проведенных для «Заказчиков» следующими действиями:</w:t>
      </w:r>
    </w:p>
    <w:p w14:paraId="292E89CD" w14:textId="77777777" w:rsidR="007E4A01" w:rsidRPr="000E4C1F" w:rsidRDefault="007E4A01" w:rsidP="009A528A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сотрудникам лаборатории не разрешается передача сторонним организациям (или физическим лицам) информации о характеристиках готовой продукции, представленной Заказчиком для контроля, о применяемых «Заказчиком» технологиях и любой другой информации, представляющей коммерческую тайну «Заказчика». Передача информации о результатах испытания продукции, принадлежащей Заказчикам, или ознакомление с ними других «Заказчиков» возможна только при согласии «Заказчика»;</w:t>
      </w:r>
    </w:p>
    <w:p w14:paraId="796939A3" w14:textId="77777777" w:rsidR="007E4A01" w:rsidRPr="000E4C1F" w:rsidRDefault="007E4A01" w:rsidP="009A528A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- все сотрудники лаборатории письменно предупреждены о необходимости соблюдения конфиденциальности информации, полученной ими в процессе испытаний от «Заказчика», и об ответственности за разглашение этой информации или передачу ее сторонним лицам. Все сотрудники лаборатории, проводящие испытания или соприкасающиеся с их результатами, подписали заявление о соблюдении конфиденциальности информации </w:t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(</w:t>
      </w:r>
      <w:r w:rsidR="002F5E64">
        <w:fldChar w:fldCharType="begin"/>
      </w:r>
      <w:r w:rsidR="002F5E64">
        <w:instrText xml:space="preserve"> REF _Ref228333038 \h  \* MERGEFORMAT </w:instrText>
      </w:r>
      <w:r w:rsidR="002F5E64">
        <w:fldChar w:fldCharType="separate"/>
      </w:r>
      <w:r w:rsidR="00056998" w:rsidRPr="00056998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Приложение 1</w:t>
      </w:r>
      <w:r w:rsidR="002F5E64">
        <w:fldChar w:fldCharType="end"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0);</w:t>
      </w:r>
    </w:p>
    <w:p w14:paraId="54D51CF2" w14:textId="77777777" w:rsidR="007E4A01" w:rsidRPr="000E4C1F" w:rsidRDefault="007E4A01" w:rsidP="009A528A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с целью ограничения распространения информации и обеспечения соблюдения ее конфиденциальности, к ней допускаются только сотрудники лаборатории, непосредственно участвующие в проведении испытаний или оформляющие их результаты. Разрешение на получение информации другими сотрудниками лаборатории, не участвующими в проведении испытаний, может быть дано только руководителем лаборатории или руководством организации.</w:t>
      </w:r>
    </w:p>
    <w:p w14:paraId="0EC45E23" w14:textId="77777777" w:rsidR="007E4A01" w:rsidRPr="000E4C1F" w:rsidRDefault="007E4A01" w:rsidP="009A528A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- помещения, в которых проводится контроль, оборудованы надежными замками, а в нерабочее время сдаются под охранную сигнализацию.</w:t>
      </w:r>
    </w:p>
    <w:p w14:paraId="1E5C1F9C" w14:textId="77777777" w:rsidR="007E4A01" w:rsidRPr="000E4C1F" w:rsidRDefault="007E4A01" w:rsidP="009A528A">
      <w:pPr>
        <w:suppressAutoHyphens/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39.3 Правом беспрепятственного получения любой информации обладает только руководство лаборатории и организации.</w:t>
      </w:r>
    </w:p>
    <w:p w14:paraId="4F3574AB" w14:textId="77777777" w:rsidR="007E4A01" w:rsidRPr="000E4C1F" w:rsidRDefault="007E4A01" w:rsidP="009A528A">
      <w:pPr>
        <w:pStyle w:val="320"/>
        <w:widowControl w:val="0"/>
        <w:suppressAutoHyphens/>
        <w:ind w:firstLine="539"/>
        <w:jc w:val="both"/>
        <w:rPr>
          <w:bCs/>
          <w:iCs/>
          <w:szCs w:val="24"/>
        </w:rPr>
      </w:pPr>
      <w:r w:rsidRPr="000E4C1F">
        <w:rPr>
          <w:bCs/>
          <w:iCs/>
          <w:szCs w:val="24"/>
        </w:rPr>
        <w:t>39.4. Доступ посторонних лиц в помещения лаборатории, в которых проводятся испытания, ограничен. «Заказчик» может ознакомиться со структурой лаборатории, его системой качества и, при соответствующем разрешении руководителя лаборатории, посетить лабораторию. При этом принимаются меры по обеспечению конфиденциальности информации о результатах испытаний, проведенных для других «Заказчиков».</w:t>
      </w:r>
    </w:p>
    <w:p w14:paraId="50C9AB85" w14:textId="2908F6DA" w:rsidR="007E4A01" w:rsidRDefault="007E4A01" w:rsidP="009A528A">
      <w:pPr>
        <w:pStyle w:val="af0"/>
        <w:suppressAutoHyphens/>
        <w:spacing w:before="0" w:line="240" w:lineRule="auto"/>
        <w:ind w:firstLine="539"/>
        <w:rPr>
          <w:rFonts w:ascii="Times New Roman" w:hAnsi="Times New Roman"/>
          <w:bCs/>
          <w:sz w:val="24"/>
        </w:rPr>
      </w:pPr>
      <w:r w:rsidRPr="000E4C1F">
        <w:rPr>
          <w:rFonts w:ascii="Times New Roman" w:hAnsi="Times New Roman"/>
          <w:bCs/>
          <w:sz w:val="24"/>
        </w:rPr>
        <w:t>39.5. В случае нарушения конфиденциальности информации сотрудники лаборатории подвергается административному и материальному наказанию. Каждый конкретный случай нарушения рассматривается руководителем лаборатории, который готовит предложение руководству организации о форме наказания (увольнение, полное или частичное лишение премий и доплат, перевод на нижеоплачиваемую должность и так далее), которое оформляется в принятом в организации порядке.</w:t>
      </w:r>
    </w:p>
    <w:p w14:paraId="1B3F102A" w14:textId="77777777" w:rsidR="00C002E3" w:rsidRDefault="00C002E3" w:rsidP="009A528A">
      <w:pPr>
        <w:pStyle w:val="af0"/>
        <w:suppressAutoHyphens/>
        <w:spacing w:before="0" w:line="240" w:lineRule="auto"/>
        <w:ind w:firstLine="539"/>
        <w:rPr>
          <w:rFonts w:ascii="Times New Roman" w:hAnsi="Times New Roman"/>
          <w:bCs/>
          <w:sz w:val="24"/>
        </w:rPr>
      </w:pPr>
    </w:p>
    <w:p w14:paraId="63C600A1" w14:textId="77777777" w:rsidR="007E4A01" w:rsidRPr="000E4C1F" w:rsidRDefault="007E4A01" w:rsidP="009A0373">
      <w:pPr>
        <w:pStyle w:val="1"/>
        <w:rPr>
          <w:b/>
          <w:sz w:val="24"/>
        </w:rPr>
      </w:pPr>
      <w:bookmarkStart w:id="93" w:name="_Toc39485166"/>
      <w:r w:rsidRPr="000E4C1F">
        <w:rPr>
          <w:b/>
          <w:sz w:val="24"/>
        </w:rPr>
        <w:t>40. Перечень подразделений лаборатории (специалистов)</w:t>
      </w:r>
      <w:bookmarkEnd w:id="93"/>
    </w:p>
    <w:p w14:paraId="3E130F3C" w14:textId="77777777" w:rsidR="007E4A01" w:rsidRPr="000E4C1F" w:rsidRDefault="007E4A01" w:rsidP="001760AA">
      <w:pPr>
        <w:pStyle w:val="1"/>
        <w:spacing w:after="160"/>
        <w:rPr>
          <w:b/>
          <w:sz w:val="24"/>
        </w:rPr>
      </w:pPr>
      <w:bookmarkStart w:id="94" w:name="_Toc39485167"/>
      <w:r w:rsidRPr="000E4C1F">
        <w:rPr>
          <w:b/>
          <w:sz w:val="24"/>
        </w:rPr>
        <w:t>для рассылки Руководства по качеству.</w:t>
      </w:r>
      <w:bookmarkEnd w:id="94"/>
    </w:p>
    <w:p w14:paraId="7C3C361A" w14:textId="77777777" w:rsidR="007E4A01" w:rsidRPr="000E4C1F" w:rsidRDefault="007E4A01" w:rsidP="00F75548">
      <w:pPr>
        <w:pStyle w:val="af0"/>
        <w:spacing w:before="0" w:line="240" w:lineRule="auto"/>
        <w:ind w:firstLine="561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Все сотрудники лаборатории ознакомлены с содержанием руководства по </w:t>
      </w:r>
      <w:r w:rsidR="00C13756">
        <w:rPr>
          <w:rFonts w:ascii="Times New Roman" w:hAnsi="Times New Roman"/>
          <w:sz w:val="24"/>
        </w:rPr>
        <w:t>менеджменту</w:t>
      </w:r>
      <w:r w:rsidRPr="000E4C1F">
        <w:rPr>
          <w:rFonts w:ascii="Times New Roman" w:hAnsi="Times New Roman"/>
          <w:sz w:val="24"/>
        </w:rPr>
        <w:t>.</w:t>
      </w:r>
    </w:p>
    <w:p w14:paraId="2CF48453" w14:textId="1ED25C8B" w:rsidR="007E4A01" w:rsidRDefault="007E4A01" w:rsidP="009A0373">
      <w:pPr>
        <w:pStyle w:val="af0"/>
        <w:spacing w:before="0" w:line="240" w:lineRule="auto"/>
        <w:ind w:firstLine="561"/>
        <w:rPr>
          <w:rFonts w:ascii="Times New Roman" w:hAnsi="Times New Roman"/>
          <w:sz w:val="24"/>
        </w:rPr>
      </w:pPr>
      <w:r w:rsidRPr="000E4C1F">
        <w:rPr>
          <w:rFonts w:ascii="Times New Roman" w:hAnsi="Times New Roman"/>
          <w:sz w:val="24"/>
        </w:rPr>
        <w:t xml:space="preserve">В распоряжении лаборатории находится один экземпляр руководства по </w:t>
      </w:r>
      <w:r w:rsidR="00C13756">
        <w:rPr>
          <w:rFonts w:ascii="Times New Roman" w:hAnsi="Times New Roman"/>
          <w:sz w:val="24"/>
        </w:rPr>
        <w:t>менеджменту</w:t>
      </w:r>
      <w:r w:rsidRPr="000E4C1F">
        <w:rPr>
          <w:rFonts w:ascii="Times New Roman" w:hAnsi="Times New Roman"/>
          <w:sz w:val="24"/>
        </w:rPr>
        <w:t>.</w:t>
      </w:r>
    </w:p>
    <w:p w14:paraId="0734FE77" w14:textId="77777777" w:rsidR="009A0373" w:rsidRPr="000E4C1F" w:rsidRDefault="009A0373" w:rsidP="009A0373">
      <w:pPr>
        <w:pStyle w:val="af0"/>
        <w:spacing w:before="0" w:line="240" w:lineRule="auto"/>
        <w:ind w:firstLine="561"/>
        <w:rPr>
          <w:rFonts w:ascii="Times New Roman" w:hAnsi="Times New Roman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4"/>
        <w:gridCol w:w="284"/>
        <w:gridCol w:w="2868"/>
        <w:gridCol w:w="314"/>
        <w:gridCol w:w="2486"/>
      </w:tblGrid>
      <w:tr w:rsidR="008C53EB" w14:paraId="29E9EEBD" w14:textId="77777777" w:rsidTr="00575F2F">
        <w:trPr>
          <w:trHeight w:val="20"/>
          <w:jc w:val="center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527D0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3EB">
              <w:rPr>
                <w:rFonts w:ascii="Times New Roman" w:hAnsi="Times New Roman" w:cs="Times New Roman"/>
                <w:b/>
              </w:rPr>
              <w:t>Разработал</w:t>
            </w:r>
            <w:r w:rsidRPr="008C53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3139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E4FAB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3259E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6F7B7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EB" w:rsidRPr="00F267F2" w14:paraId="303FA2F3" w14:textId="77777777" w:rsidTr="00575F2F">
        <w:trPr>
          <w:trHeight w:val="20"/>
          <w:jc w:val="center"/>
        </w:trPr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789889" w14:textId="5C17986E" w:rsidR="008C53EB" w:rsidRPr="008C53EB" w:rsidRDefault="00677966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Начальник лаборатории</w:t>
            </w:r>
            <w:r w:rsidR="0061135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08B5F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3E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6F9FEB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56BD23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3E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A29520" w14:textId="35893571" w:rsidR="008C53EB" w:rsidRPr="0025138B" w:rsidRDefault="00B41353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Патеян А.В.</w:t>
            </w:r>
          </w:p>
        </w:tc>
      </w:tr>
      <w:tr w:rsidR="008C53EB" w:rsidRPr="00F267F2" w14:paraId="3EB550A8" w14:textId="77777777" w:rsidTr="00575F2F">
        <w:trPr>
          <w:trHeight w:val="20"/>
          <w:jc w:val="center"/>
        </w:trPr>
        <w:tc>
          <w:tcPr>
            <w:tcW w:w="2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B1235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E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62B23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4193D1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71F3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B03384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E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  <w:tr w:rsidR="008C53EB" w14:paraId="01A58927" w14:textId="77777777" w:rsidTr="00575F2F">
        <w:trPr>
          <w:trHeight w:val="20"/>
          <w:jc w:val="center"/>
        </w:trPr>
        <w:tc>
          <w:tcPr>
            <w:tcW w:w="20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400B1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C53EB">
              <w:rPr>
                <w:rFonts w:ascii="Times New Roman" w:hAnsi="Times New Roman" w:cs="Times New Roman"/>
                <w:b/>
              </w:rPr>
              <w:t>Согласованно: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B60F6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3B555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29F1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AE89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C53EB" w:rsidRPr="00F267F2" w14:paraId="2230A7D8" w14:textId="77777777" w:rsidTr="00575F2F">
        <w:trPr>
          <w:trHeight w:val="20"/>
          <w:jc w:val="center"/>
        </w:trPr>
        <w:tc>
          <w:tcPr>
            <w:tcW w:w="208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8B464E" w14:textId="022D0818" w:rsidR="008C53EB" w:rsidRPr="008C53EB" w:rsidRDefault="006916C2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предприниматель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4ED76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3E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40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6A5FB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470D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C53E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121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4B8C0" w14:textId="41585851" w:rsidR="008C53EB" w:rsidRPr="008C53EB" w:rsidRDefault="00B41353" w:rsidP="008C53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Патеян А.В.</w:t>
            </w:r>
          </w:p>
        </w:tc>
      </w:tr>
      <w:tr w:rsidR="008C53EB" w:rsidRPr="00F267F2" w14:paraId="41C60C5E" w14:textId="77777777" w:rsidTr="00575F2F">
        <w:trPr>
          <w:trHeight w:val="20"/>
          <w:jc w:val="center"/>
        </w:trPr>
        <w:tc>
          <w:tcPr>
            <w:tcW w:w="208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A3DA51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EB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2EE5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42B606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EB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CBD0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90B6EA" w14:textId="77777777" w:rsidR="008C53EB" w:rsidRPr="008C53EB" w:rsidRDefault="008C53EB" w:rsidP="008C53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3EB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14:paraId="020ACFB5" w14:textId="73CF15D0" w:rsidR="00DA7D8E" w:rsidRDefault="00DA7D8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5" w:name="_Toc227999924"/>
      <w:bookmarkStart w:id="96" w:name="_Ref228001094"/>
      <w:bookmarkStart w:id="97" w:name="_Ref228007986"/>
      <w:bookmarkStart w:id="98" w:name="_Ref228257681"/>
      <w:bookmarkStart w:id="99" w:name="_Ref228332452"/>
      <w:bookmarkStart w:id="100" w:name="_Toc39485168"/>
      <w:r>
        <w:rPr>
          <w:b/>
          <w:bCs/>
          <w:sz w:val="24"/>
        </w:rPr>
        <w:br w:type="page"/>
      </w:r>
    </w:p>
    <w:p w14:paraId="1775CA81" w14:textId="744E7C7D" w:rsidR="007E4A01" w:rsidRPr="000E4C1F" w:rsidRDefault="007E4A01" w:rsidP="001760AA">
      <w:pPr>
        <w:pStyle w:val="1"/>
        <w:jc w:val="right"/>
        <w:rPr>
          <w:b/>
          <w:bCs/>
          <w:sz w:val="24"/>
        </w:rPr>
      </w:pPr>
      <w:r w:rsidRPr="000E4C1F">
        <w:rPr>
          <w:b/>
          <w:bCs/>
          <w:sz w:val="24"/>
        </w:rPr>
        <w:lastRenderedPageBreak/>
        <w:t>Приложение 1</w:t>
      </w:r>
      <w:bookmarkEnd w:id="95"/>
      <w:bookmarkEnd w:id="96"/>
      <w:bookmarkEnd w:id="97"/>
      <w:bookmarkEnd w:id="98"/>
      <w:bookmarkEnd w:id="99"/>
      <w:bookmarkEnd w:id="100"/>
    </w:p>
    <w:p w14:paraId="1CE67CB3" w14:textId="77777777" w:rsidR="007E4A01" w:rsidRPr="000E4C1F" w:rsidRDefault="00CF1A59" w:rsidP="001760AA">
      <w:pPr>
        <w:spacing w:before="1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СХЕМА </w:t>
      </w:r>
      <w:r w:rsidR="007E4A01" w:rsidRPr="000E4C1F">
        <w:rPr>
          <w:rFonts w:ascii="Times New Roman" w:hAnsi="Times New Roman" w:cs="Times New Roman"/>
          <w:b/>
          <w:sz w:val="24"/>
          <w:szCs w:val="24"/>
        </w:rPr>
        <w:t xml:space="preserve">ЛАБОРАТОРИИ </w:t>
      </w:r>
      <w:r>
        <w:rPr>
          <w:rFonts w:ascii="Times New Roman" w:hAnsi="Times New Roman" w:cs="Times New Roman"/>
          <w:b/>
          <w:sz w:val="24"/>
          <w:szCs w:val="24"/>
        </w:rPr>
        <w:t>РАЗРУШАЮЩЕГО КОНТРОЛЯ</w:t>
      </w:r>
    </w:p>
    <w:tbl>
      <w:tblPr>
        <w:tblStyle w:val="afd"/>
        <w:tblW w:w="0" w:type="auto"/>
        <w:tblInd w:w="560" w:type="dxa"/>
        <w:tblLook w:val="04A0" w:firstRow="1" w:lastRow="0" w:firstColumn="1" w:lastColumn="0" w:noHBand="0" w:noVBand="1"/>
      </w:tblPr>
      <w:tblGrid>
        <w:gridCol w:w="1692"/>
        <w:gridCol w:w="1054"/>
        <w:gridCol w:w="1523"/>
        <w:gridCol w:w="1321"/>
        <w:gridCol w:w="1134"/>
        <w:gridCol w:w="2637"/>
      </w:tblGrid>
      <w:tr w:rsidR="009D2554" w:rsidRPr="00E4591F" w14:paraId="44283DDA" w14:textId="77777777" w:rsidTr="00977CF0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514A9D97" w14:textId="77777777" w:rsidR="00CF1A59" w:rsidRPr="00E4591F" w:rsidRDefault="00CF1A59" w:rsidP="00977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C9D65" w14:textId="77777777" w:rsidR="00CF1A59" w:rsidRPr="00E4591F" w:rsidRDefault="00CF1A59" w:rsidP="00977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08FA" w14:textId="48BBE621" w:rsidR="00CF1A59" w:rsidRPr="00E4591F" w:rsidRDefault="006916C2" w:rsidP="00977CF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Индивидуальный предприниматель</w:t>
            </w:r>
          </w:p>
          <w:p w14:paraId="63883E21" w14:textId="308AD184" w:rsidR="00CF1A59" w:rsidRPr="00E4591F" w:rsidRDefault="00B41353" w:rsidP="00977CF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ПАТЕЯН АВАГ ВАРАЗДАТОВИЧ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4539F" w14:textId="77777777" w:rsidR="00CF1A59" w:rsidRPr="00E4591F" w:rsidRDefault="00CF1A59" w:rsidP="00977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2C90096" w14:textId="77777777" w:rsidR="00CF1A59" w:rsidRPr="00E4591F" w:rsidRDefault="00CF1A59" w:rsidP="00977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D2554" w:rsidRPr="00E4591F" w14:paraId="3466AE73" w14:textId="77777777" w:rsidTr="00977CF0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56D9B959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79A86D69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7A4C6E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7D2F864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23900BC4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68202635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</w:tr>
      <w:tr w:rsidR="009D2554" w:rsidRPr="00E4591F" w14:paraId="55CD67AF" w14:textId="77777777" w:rsidTr="00977CF0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623F3A88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55B8F" w14:textId="77777777" w:rsidR="00CF1A59" w:rsidRPr="00E4591F" w:rsidRDefault="00CF1A59" w:rsidP="00977CF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42DB" w14:textId="6612D3D2" w:rsidR="00CF1A59" w:rsidRPr="00E4591F" w:rsidRDefault="00677966" w:rsidP="005D15A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лаборатории</w:t>
            </w:r>
            <w:r w:rsidR="006113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BFB774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78EDCC8E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</w:tr>
      <w:tr w:rsidR="009D2554" w:rsidRPr="00E4591F" w14:paraId="3EDB7314" w14:textId="77777777" w:rsidTr="00977CF0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440F8768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14:paraId="22CA6AAA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A6AB2FB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611C00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</w:tcPr>
          <w:p w14:paraId="7A7C1D83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068531FD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</w:tr>
      <w:tr w:rsidR="009D2554" w:rsidRPr="00E4591F" w14:paraId="7E683BEF" w14:textId="77777777" w:rsidTr="005D15AB">
        <w:trPr>
          <w:trHeight w:val="1042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03DA9AA4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B26EB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FF0E" w14:textId="77777777" w:rsidR="00CF1A59" w:rsidRPr="00E4591F" w:rsidRDefault="005D15AB" w:rsidP="00977CF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D15AB">
              <w:rPr>
                <w:b/>
                <w:sz w:val="24"/>
                <w:szCs w:val="24"/>
              </w:rPr>
              <w:t>Начальник отдела про</w:t>
            </w:r>
            <w:r>
              <w:rPr>
                <w:b/>
                <w:sz w:val="24"/>
                <w:szCs w:val="24"/>
              </w:rPr>
              <w:t xml:space="preserve">изводства и добычи материалов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0059554" w14:textId="77777777" w:rsidR="00CF1A59" w:rsidRDefault="00CF1A59" w:rsidP="00977CF0">
            <w:pPr>
              <w:jc w:val="center"/>
              <w:rPr>
                <w:sz w:val="24"/>
                <w:szCs w:val="24"/>
              </w:rPr>
            </w:pPr>
          </w:p>
          <w:p w14:paraId="713E77CD" w14:textId="77777777" w:rsidR="005D15AB" w:rsidRDefault="005D15AB" w:rsidP="00977CF0">
            <w:pPr>
              <w:jc w:val="center"/>
              <w:rPr>
                <w:sz w:val="24"/>
                <w:szCs w:val="24"/>
              </w:rPr>
            </w:pPr>
          </w:p>
          <w:p w14:paraId="0486EDD6" w14:textId="77777777" w:rsidR="005D15AB" w:rsidRDefault="005D15AB" w:rsidP="00977CF0">
            <w:pPr>
              <w:jc w:val="center"/>
              <w:rPr>
                <w:sz w:val="24"/>
                <w:szCs w:val="24"/>
              </w:rPr>
            </w:pPr>
          </w:p>
          <w:p w14:paraId="475EDD78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1D631D50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</w:tr>
      <w:tr w:rsidR="009D2554" w:rsidRPr="00E4591F" w14:paraId="3DEDC6A7" w14:textId="77777777" w:rsidTr="00977CF0"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030AA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0E7D8E0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7F19B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7C6DE5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90D8F0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DF347E" w14:textId="77777777" w:rsidR="00CF1A59" w:rsidRPr="00E4591F" w:rsidRDefault="00CF1A59" w:rsidP="00977CF0">
            <w:pPr>
              <w:jc w:val="center"/>
              <w:rPr>
                <w:sz w:val="24"/>
                <w:szCs w:val="24"/>
              </w:rPr>
            </w:pPr>
          </w:p>
        </w:tc>
      </w:tr>
      <w:tr w:rsidR="009D2554" w:rsidRPr="00E4591F" w14:paraId="06F9CC20" w14:textId="77777777" w:rsidTr="00781883"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14:paraId="78AE492D" w14:textId="3CACF2D8" w:rsidR="005D15AB" w:rsidRPr="00E4591F" w:rsidRDefault="009D2554" w:rsidP="009D2554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 (сотрудник лаборатории)</w:t>
            </w:r>
            <w:r w:rsidR="00936FF3" w:rsidRPr="00936FF3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bottom w:val="nil"/>
            </w:tcBorders>
          </w:tcPr>
          <w:p w14:paraId="513A3B4F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2021832" w14:textId="02B07B60" w:rsidR="005D15AB" w:rsidRDefault="00677966" w:rsidP="005D15AB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Начальник лаборатории</w:t>
            </w:r>
            <w:r w:rsidR="0061135E">
              <w:rPr>
                <w:b/>
                <w:sz w:val="24"/>
                <w:szCs w:val="24"/>
              </w:rPr>
              <w:t xml:space="preserve"> </w:t>
            </w:r>
            <w:r w:rsidR="005D15AB">
              <w:rPr>
                <w:b/>
                <w:sz w:val="24"/>
                <w:szCs w:val="24"/>
              </w:rPr>
              <w:t>–</w:t>
            </w:r>
          </w:p>
          <w:p w14:paraId="65670F7A" w14:textId="77777777" w:rsidR="005D15AB" w:rsidRPr="005D15AB" w:rsidRDefault="005D15AB" w:rsidP="005D15AB">
            <w:pPr>
              <w:ind w:firstLine="0"/>
              <w:jc w:val="center"/>
              <w:rPr>
                <w:sz w:val="22"/>
                <w:szCs w:val="22"/>
              </w:rPr>
            </w:pPr>
            <w:r w:rsidRPr="005D15AB">
              <w:rPr>
                <w:sz w:val="22"/>
                <w:szCs w:val="22"/>
              </w:rPr>
              <w:t xml:space="preserve">Ответственный </w:t>
            </w:r>
          </w:p>
          <w:p w14:paraId="3DC9A8F1" w14:textId="77777777" w:rsidR="005D15AB" w:rsidRPr="005D15AB" w:rsidRDefault="005D15AB" w:rsidP="00977CF0">
            <w:pPr>
              <w:ind w:firstLine="0"/>
              <w:jc w:val="center"/>
              <w:rPr>
                <w:sz w:val="22"/>
                <w:szCs w:val="22"/>
              </w:rPr>
            </w:pPr>
            <w:r w:rsidRPr="005D15AB">
              <w:rPr>
                <w:sz w:val="22"/>
                <w:szCs w:val="22"/>
              </w:rPr>
              <w:t xml:space="preserve">за хранение, техническое </w:t>
            </w:r>
          </w:p>
          <w:p w14:paraId="7C62F56C" w14:textId="77777777" w:rsidR="005D15AB" w:rsidRPr="005D15AB" w:rsidRDefault="005D15AB" w:rsidP="00977CF0">
            <w:pPr>
              <w:ind w:firstLine="0"/>
              <w:jc w:val="center"/>
              <w:rPr>
                <w:sz w:val="22"/>
                <w:szCs w:val="22"/>
              </w:rPr>
            </w:pPr>
            <w:r w:rsidRPr="005D15AB">
              <w:rPr>
                <w:sz w:val="22"/>
                <w:szCs w:val="22"/>
              </w:rPr>
              <w:t xml:space="preserve">обслуживание, эксплуатацию и метрологическое обеспечение испытательного оборудования и средств измерений; </w:t>
            </w:r>
          </w:p>
          <w:p w14:paraId="7B6E2232" w14:textId="77777777" w:rsidR="005D15AB" w:rsidRPr="005D15AB" w:rsidRDefault="005D15AB" w:rsidP="00977CF0">
            <w:pPr>
              <w:ind w:firstLine="0"/>
              <w:jc w:val="center"/>
              <w:rPr>
                <w:sz w:val="22"/>
                <w:szCs w:val="22"/>
              </w:rPr>
            </w:pPr>
            <w:r w:rsidRPr="005D15AB">
              <w:rPr>
                <w:sz w:val="22"/>
                <w:szCs w:val="22"/>
              </w:rPr>
              <w:t xml:space="preserve">Ответственный за ведение фонда нормативной технической и методической документации; </w:t>
            </w:r>
          </w:p>
          <w:p w14:paraId="4B22E301" w14:textId="77777777" w:rsidR="005D15AB" w:rsidRPr="00E4591F" w:rsidRDefault="005D15AB" w:rsidP="00977CF0">
            <w:pPr>
              <w:jc w:val="center"/>
              <w:rPr>
                <w:b/>
                <w:sz w:val="24"/>
                <w:szCs w:val="24"/>
              </w:rPr>
            </w:pPr>
            <w:r w:rsidRPr="005D15AB">
              <w:rPr>
                <w:sz w:val="22"/>
                <w:szCs w:val="22"/>
              </w:rPr>
              <w:t>Ответственный за ведение и хранение документации по результатам  испытаний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B8D89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105" w14:textId="3738D5AC" w:rsidR="005D15AB" w:rsidRPr="00E4591F" w:rsidRDefault="005D15AB" w:rsidP="00977CF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4591F">
              <w:rPr>
                <w:b/>
                <w:sz w:val="24"/>
                <w:szCs w:val="24"/>
              </w:rPr>
              <w:t xml:space="preserve"> Ответственный за функционирование системы качества</w:t>
            </w:r>
          </w:p>
        </w:tc>
      </w:tr>
      <w:tr w:rsidR="009D2554" w:rsidRPr="00E4591F" w14:paraId="53D25EC9" w14:textId="77777777" w:rsidTr="00781883">
        <w:tc>
          <w:tcPr>
            <w:tcW w:w="1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88C1E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</w:tcBorders>
          </w:tcPr>
          <w:p w14:paraId="20C41FFC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Merge/>
            <w:tcBorders>
              <w:right w:val="single" w:sz="4" w:space="0" w:color="auto"/>
            </w:tcBorders>
          </w:tcPr>
          <w:p w14:paraId="1F0BCC28" w14:textId="77777777" w:rsidR="005D15AB" w:rsidRPr="00E4591F" w:rsidRDefault="005D15AB" w:rsidP="00977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3EA8F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056A2321" w14:textId="77777777" w:rsidR="005D15AB" w:rsidRPr="00E4591F" w:rsidRDefault="005D15AB" w:rsidP="00977CF0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D2554" w:rsidRPr="00E4591F" w14:paraId="0BD51BA9" w14:textId="77777777" w:rsidTr="00781883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488B2EE5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</w:tcBorders>
          </w:tcPr>
          <w:p w14:paraId="1E92D3EC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Merge/>
            <w:tcBorders>
              <w:right w:val="single" w:sz="4" w:space="0" w:color="auto"/>
            </w:tcBorders>
          </w:tcPr>
          <w:p w14:paraId="01D8B837" w14:textId="77777777" w:rsidR="005D15AB" w:rsidRPr="00E4591F" w:rsidRDefault="005D15AB" w:rsidP="00977CF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1FC149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47470D46" w14:textId="77777777" w:rsidR="005D15AB" w:rsidRPr="00E4591F" w:rsidRDefault="005D15AB" w:rsidP="00977CF0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D2554" w:rsidRPr="00E4591F" w14:paraId="7504C675" w14:textId="77777777" w:rsidTr="00781883"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</w:tcPr>
          <w:p w14:paraId="0992E516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</w:tcBorders>
          </w:tcPr>
          <w:p w14:paraId="636B236E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03B13C5" w14:textId="77777777" w:rsidR="005D15AB" w:rsidRPr="00E4591F" w:rsidRDefault="005D15AB" w:rsidP="00977CF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23A1F" w14:textId="77777777" w:rsidR="005D15AB" w:rsidRPr="00E4591F" w:rsidRDefault="005D15AB" w:rsidP="00977C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14:paraId="5A2C6AA9" w14:textId="77777777" w:rsidR="005D15AB" w:rsidRPr="00E4591F" w:rsidRDefault="005D15AB" w:rsidP="00977CF0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</w:tbl>
    <w:p w14:paraId="533E7A60" w14:textId="77777777" w:rsidR="007E4A01" w:rsidRPr="000E4C1F" w:rsidRDefault="007E4A01" w:rsidP="005D15AB">
      <w:pPr>
        <w:rPr>
          <w:sz w:val="16"/>
          <w:szCs w:val="16"/>
        </w:rPr>
      </w:pPr>
    </w:p>
    <w:p w14:paraId="37ED4F12" w14:textId="77777777" w:rsidR="007E4A01" w:rsidRPr="000E4C1F" w:rsidRDefault="007E4A01" w:rsidP="007E4A01">
      <w:pPr>
        <w:jc w:val="center"/>
        <w:rPr>
          <w:b/>
          <w:i/>
        </w:rPr>
      </w:pPr>
      <w:bookmarkStart w:id="101" w:name="_Toc227052530"/>
      <w:r w:rsidRPr="000E4C1F">
        <w:rPr>
          <w:b/>
          <w:i/>
        </w:rPr>
        <w:t>Рис. 1</w:t>
      </w:r>
      <w:bookmarkEnd w:id="101"/>
    </w:p>
    <w:p w14:paraId="25FF448D" w14:textId="77777777" w:rsidR="007E4A01" w:rsidRPr="000E4C1F" w:rsidRDefault="007E4A01" w:rsidP="007E4A01">
      <w:pPr>
        <w:jc w:val="right"/>
        <w:rPr>
          <w:b/>
          <w:iCs/>
        </w:rPr>
      </w:pPr>
      <w:r w:rsidRPr="000E4C1F">
        <w:rPr>
          <w:i/>
          <w:iCs/>
        </w:rPr>
        <w:br w:type="page"/>
      </w:r>
    </w:p>
    <w:p w14:paraId="4CF594FC" w14:textId="77777777" w:rsidR="007E4A01" w:rsidRPr="000E4C1F" w:rsidRDefault="007E4A01" w:rsidP="007E4A01">
      <w:pPr>
        <w:pStyle w:val="1"/>
        <w:jc w:val="right"/>
        <w:rPr>
          <w:b/>
          <w:bCs/>
          <w:iCs/>
          <w:sz w:val="24"/>
          <w:szCs w:val="26"/>
        </w:rPr>
      </w:pPr>
      <w:bookmarkStart w:id="102" w:name="_Toc227999926"/>
      <w:bookmarkStart w:id="103" w:name="_Ref228001354"/>
      <w:bookmarkStart w:id="104" w:name="_Ref228257703"/>
      <w:bookmarkStart w:id="105" w:name="_Toc39485169"/>
      <w:r w:rsidRPr="000E4C1F">
        <w:rPr>
          <w:b/>
          <w:bCs/>
          <w:iCs/>
          <w:sz w:val="24"/>
          <w:szCs w:val="26"/>
        </w:rPr>
        <w:lastRenderedPageBreak/>
        <w:t>Приложение 2</w:t>
      </w:r>
      <w:bookmarkEnd w:id="102"/>
      <w:bookmarkEnd w:id="103"/>
      <w:bookmarkEnd w:id="104"/>
      <w:bookmarkEnd w:id="105"/>
    </w:p>
    <w:p w14:paraId="0461777E" w14:textId="77777777" w:rsidR="007E4A01" w:rsidRPr="000E4C1F" w:rsidRDefault="007E4A01" w:rsidP="007E4A01">
      <w:pPr>
        <w:pStyle w:val="af9"/>
        <w:rPr>
          <w:rFonts w:ascii="Arial" w:hAnsi="Arial" w:cs="Arial"/>
          <w:szCs w:val="24"/>
        </w:rPr>
      </w:pPr>
    </w:p>
    <w:p w14:paraId="2A31DE7D" w14:textId="5376931A" w:rsidR="007E4A01" w:rsidRPr="000E4C1F" w:rsidRDefault="007E4A01" w:rsidP="007E4A01">
      <w:pPr>
        <w:rPr>
          <w:rFonts w:ascii="Times New Roman" w:hAnsi="Times New Roman" w:cs="Times New Roman"/>
          <w:b/>
          <w:bCs/>
          <w:iCs/>
          <w:sz w:val="24"/>
        </w:rPr>
      </w:pPr>
      <w:r w:rsidRPr="000E4C1F">
        <w:rPr>
          <w:rFonts w:ascii="Times New Roman" w:hAnsi="Times New Roman" w:cs="Times New Roman"/>
          <w:b/>
          <w:bCs/>
          <w:iCs/>
          <w:sz w:val="24"/>
        </w:rPr>
        <w:t>« ____ » _______________ 20 __ г.</w:t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="006916C2">
        <w:rPr>
          <w:rFonts w:ascii="Times New Roman" w:hAnsi="Times New Roman" w:cs="Times New Roman"/>
          <w:b/>
          <w:bCs/>
          <w:iCs/>
          <w:sz w:val="24"/>
        </w:rPr>
        <w:t xml:space="preserve">ИП </w:t>
      </w:r>
      <w:r w:rsidR="00B41353">
        <w:rPr>
          <w:rFonts w:ascii="Times New Roman" w:hAnsi="Times New Roman" w:cs="Times New Roman"/>
          <w:b/>
          <w:bCs/>
          <w:iCs/>
          <w:sz w:val="24"/>
        </w:rPr>
        <w:t>ПАТЕЯН АВАГ ВАРАЗДАТОВИЧ</w:t>
      </w:r>
    </w:p>
    <w:p w14:paraId="56312059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</w:rPr>
      </w:pPr>
      <w:r w:rsidRPr="000E4C1F">
        <w:rPr>
          <w:rFonts w:ascii="Times New Roman" w:hAnsi="Times New Roman" w:cs="Times New Roman"/>
          <w:b/>
          <w:sz w:val="24"/>
        </w:rPr>
        <w:t>Акт внутренней проверки № 1</w:t>
      </w:r>
    </w:p>
    <w:p w14:paraId="35B2E65A" w14:textId="77777777" w:rsidR="001E2DA2" w:rsidRDefault="001E2DA2" w:rsidP="001E2DA2">
      <w:pPr>
        <w:jc w:val="center"/>
        <w:rPr>
          <w:rFonts w:ascii="Times New Roman" w:hAnsi="Times New Roman" w:cs="Times New Roman"/>
          <w:sz w:val="24"/>
          <w:u w:val="single"/>
        </w:rPr>
      </w:pPr>
      <w:r w:rsidRPr="001E2DA2">
        <w:rPr>
          <w:rFonts w:ascii="Times New Roman" w:hAnsi="Times New Roman" w:cs="Times New Roman"/>
          <w:sz w:val="24"/>
          <w:u w:val="single"/>
        </w:rPr>
        <w:t>Лаборатория разрушающего контроля</w:t>
      </w:r>
    </w:p>
    <w:p w14:paraId="2B3BD361" w14:textId="77777777" w:rsidR="007E4A01" w:rsidRPr="000E4C1F" w:rsidRDefault="007E4A01" w:rsidP="005A35F4">
      <w:pPr>
        <w:rPr>
          <w:rFonts w:ascii="Times New Roman" w:hAnsi="Times New Roman" w:cs="Times New Roman"/>
          <w:sz w:val="24"/>
          <w:u w:val="single"/>
        </w:rPr>
      </w:pPr>
      <w:r w:rsidRPr="000E4C1F">
        <w:rPr>
          <w:rFonts w:ascii="Times New Roman" w:hAnsi="Times New Roman" w:cs="Times New Roman"/>
          <w:sz w:val="24"/>
        </w:rPr>
        <w:t xml:space="preserve">Объект аудита: </w:t>
      </w:r>
      <w:r w:rsidRPr="000E4C1F">
        <w:rPr>
          <w:rFonts w:ascii="Times New Roman" w:hAnsi="Times New Roman" w:cs="Times New Roman"/>
          <w:bCs/>
          <w:iCs/>
          <w:sz w:val="24"/>
          <w:u w:val="single"/>
        </w:rPr>
        <w:t>ПОЛИТИКА В ОБЛАСТИ КАЧЕСТВА И ЕЕ РЕАЛИЗАЦИЯ</w:t>
      </w:r>
    </w:p>
    <w:tbl>
      <w:tblPr>
        <w:tblW w:w="102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580"/>
        <w:gridCol w:w="900"/>
        <w:gridCol w:w="756"/>
        <w:gridCol w:w="2484"/>
      </w:tblGrid>
      <w:tr w:rsidR="007E4A01" w:rsidRPr="000E4C1F" w14:paraId="5BF8C641" w14:textId="77777777" w:rsidTr="007E4A01">
        <w:trPr>
          <w:cantSplit/>
          <w:trHeight w:hRule="exact" w:val="503"/>
          <w:jc w:val="center"/>
        </w:trPr>
        <w:tc>
          <w:tcPr>
            <w:tcW w:w="567" w:type="dxa"/>
            <w:vMerge w:val="restart"/>
            <w:vAlign w:val="center"/>
          </w:tcPr>
          <w:p w14:paraId="3128EB0F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14:paraId="09CE687B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580" w:type="dxa"/>
            <w:vMerge w:val="restart"/>
            <w:vAlign w:val="center"/>
          </w:tcPr>
          <w:p w14:paraId="4E8AFBD8" w14:textId="77777777" w:rsidR="007E4A01" w:rsidRPr="000E4C1F" w:rsidRDefault="007E4A01" w:rsidP="007E4A01">
            <w:pPr>
              <w:pStyle w:val="22"/>
              <w:jc w:val="center"/>
              <w:rPr>
                <w:rFonts w:cs="Times New Roman"/>
                <w:b w:val="0"/>
                <w:iCs/>
                <w:szCs w:val="24"/>
              </w:rPr>
            </w:pPr>
            <w:r w:rsidRPr="000E4C1F">
              <w:rPr>
                <w:rFonts w:cs="Times New Roman"/>
                <w:b w:val="0"/>
                <w:iCs/>
                <w:szCs w:val="24"/>
              </w:rPr>
              <w:t>Контрольный вопрос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44EC5A0C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</w:t>
            </w:r>
          </w:p>
        </w:tc>
        <w:tc>
          <w:tcPr>
            <w:tcW w:w="2484" w:type="dxa"/>
            <w:vMerge w:val="restart"/>
            <w:vAlign w:val="center"/>
          </w:tcPr>
          <w:p w14:paraId="3A474A43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Комментарии</w:t>
            </w:r>
          </w:p>
        </w:tc>
      </w:tr>
      <w:tr w:rsidR="007E4A01" w:rsidRPr="000E4C1F" w14:paraId="67B730F3" w14:textId="77777777" w:rsidTr="007E4A01">
        <w:trPr>
          <w:cantSplit/>
          <w:trHeight w:hRule="exact" w:val="514"/>
          <w:jc w:val="center"/>
        </w:trPr>
        <w:tc>
          <w:tcPr>
            <w:tcW w:w="567" w:type="dxa"/>
            <w:vMerge/>
            <w:vAlign w:val="center"/>
          </w:tcPr>
          <w:p w14:paraId="71DA8440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580" w:type="dxa"/>
            <w:vMerge/>
            <w:vAlign w:val="center"/>
          </w:tcPr>
          <w:p w14:paraId="671086E1" w14:textId="77777777" w:rsidR="007E4A01" w:rsidRPr="000E4C1F" w:rsidRDefault="007E4A01" w:rsidP="007E4A01">
            <w:pPr>
              <w:pStyle w:val="22"/>
              <w:rPr>
                <w:rFonts w:cs="Times New Roman"/>
                <w:b w:val="0"/>
                <w:i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35ADB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91335E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Нет</w:t>
            </w:r>
          </w:p>
        </w:tc>
        <w:tc>
          <w:tcPr>
            <w:tcW w:w="2484" w:type="dxa"/>
            <w:vMerge/>
            <w:vAlign w:val="center"/>
          </w:tcPr>
          <w:p w14:paraId="3A6C4C48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E4A01" w:rsidRPr="000E4C1F" w14:paraId="0F0DDC23" w14:textId="77777777" w:rsidTr="007E4A01">
        <w:trPr>
          <w:trHeight w:hRule="exact" w:val="677"/>
          <w:jc w:val="center"/>
        </w:trPr>
        <w:tc>
          <w:tcPr>
            <w:tcW w:w="567" w:type="dxa"/>
          </w:tcPr>
          <w:p w14:paraId="79DDD1C9" w14:textId="77777777" w:rsidR="007E4A01" w:rsidRPr="000E4C1F" w:rsidRDefault="007E4A01" w:rsidP="007E4A01">
            <w:pPr>
              <w:pStyle w:val="32"/>
              <w:rPr>
                <w:bCs w:val="0"/>
                <w:iCs/>
                <w:sz w:val="24"/>
                <w:szCs w:val="24"/>
              </w:rPr>
            </w:pPr>
            <w:r w:rsidRPr="000E4C1F">
              <w:rPr>
                <w:bCs w:val="0"/>
                <w:iCs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14:paraId="4DC6015B" w14:textId="77777777" w:rsidR="007E4A01" w:rsidRPr="000E4C1F" w:rsidRDefault="007E4A01" w:rsidP="007E4A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Ознакомлены ли все сотрудники с политикой в области качества?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02EEB4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6305003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51E6671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54F29846" w14:textId="77777777" w:rsidTr="007E4A01">
        <w:trPr>
          <w:trHeight w:hRule="exact" w:val="545"/>
          <w:jc w:val="center"/>
        </w:trPr>
        <w:tc>
          <w:tcPr>
            <w:tcW w:w="567" w:type="dxa"/>
          </w:tcPr>
          <w:p w14:paraId="21C2EB15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14:paraId="4DC1393A" w14:textId="77777777" w:rsidR="007E4A01" w:rsidRPr="000E4C1F" w:rsidRDefault="007E4A01" w:rsidP="007E4A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Вносились ли изменения в политику в области качества?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8BD538B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623ABD6E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02821F2C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085DBC7E" w14:textId="77777777" w:rsidTr="007E4A01">
        <w:trPr>
          <w:trHeight w:hRule="exact" w:val="717"/>
          <w:jc w:val="center"/>
        </w:trPr>
        <w:tc>
          <w:tcPr>
            <w:tcW w:w="567" w:type="dxa"/>
          </w:tcPr>
          <w:p w14:paraId="79C8A599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14:paraId="2185CC34" w14:textId="77777777" w:rsidR="007E4A01" w:rsidRPr="000E4C1F" w:rsidRDefault="007E4A01" w:rsidP="007E4A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Проводится ли анализ эффективности путей реализации политики в области качества?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4F7B6D7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4E2E28AD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5BDB552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4F7A094E" w14:textId="77777777" w:rsidTr="007E4A01">
        <w:trPr>
          <w:trHeight w:hRule="exact" w:val="724"/>
          <w:jc w:val="center"/>
        </w:trPr>
        <w:tc>
          <w:tcPr>
            <w:tcW w:w="567" w:type="dxa"/>
          </w:tcPr>
          <w:p w14:paraId="0F14D7A9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14:paraId="2DA2367A" w14:textId="77777777" w:rsidR="007E4A01" w:rsidRPr="000E4C1F" w:rsidRDefault="007E4A01" w:rsidP="007E4A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Следует ли лаборатория, ее руководство политике в области качества?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310B61E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732787E5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4E9544B7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16F21905" w14:textId="77777777" w:rsidTr="007E4A01">
        <w:trPr>
          <w:trHeight w:hRule="exact" w:val="883"/>
          <w:jc w:val="center"/>
        </w:trPr>
        <w:tc>
          <w:tcPr>
            <w:tcW w:w="567" w:type="dxa"/>
          </w:tcPr>
          <w:p w14:paraId="17C3D399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14:paraId="4E995B64" w14:textId="77777777" w:rsidR="007E4A01" w:rsidRPr="000E4C1F" w:rsidRDefault="007E4A01" w:rsidP="007E4A0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Гарантировано ли на разных уровнях предприятия понимание, реализация и учет политики качества лаборатории?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C53D7C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6788EB7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0ABD304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60B686A4" w14:textId="77777777" w:rsidR="007E4A01" w:rsidRPr="000E4C1F" w:rsidRDefault="007E4A01" w:rsidP="007E4A01">
      <w:pPr>
        <w:rPr>
          <w:bCs/>
          <w:iCs/>
          <w:sz w:val="16"/>
          <w:szCs w:val="16"/>
        </w:rPr>
      </w:pPr>
    </w:p>
    <w:p w14:paraId="555839C3" w14:textId="77777777" w:rsidR="007E4A01" w:rsidRPr="000E4C1F" w:rsidRDefault="007E4A01" w:rsidP="007E4A01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>ЗАКЛЮЧЕНИЕ ПО РЕЗУЛЬТАТАМ АУДИТА:</w:t>
      </w:r>
    </w:p>
    <w:p w14:paraId="34ACD52B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Деятельность лаборатории удовлетворяет (не удовлетворяет) установленным требованиям: __________________________________________________________________________________________________________________________________________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</w:t>
      </w:r>
    </w:p>
    <w:p w14:paraId="657A989A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Корректирующи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мероприятия:__________________________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</w:t>
      </w:r>
    </w:p>
    <w:p w14:paraId="2B3D3ED0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</w:t>
      </w:r>
    </w:p>
    <w:p w14:paraId="679F767F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Необходимость повторного аудита: ДА / НЕТ 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</w:p>
    <w:p w14:paraId="6B91C42B" w14:textId="77777777" w:rsidR="00524EE7" w:rsidRPr="000E4C1F" w:rsidRDefault="00524EE7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</w:t>
      </w:r>
    </w:p>
    <w:p w14:paraId="521FA440" w14:textId="77777777" w:rsidR="007E4A01" w:rsidRPr="000E4C1F" w:rsidRDefault="00524EE7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</w:t>
      </w:r>
      <w:r w:rsidR="007E4A01"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Аудиторы: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_______________________/</w:t>
      </w:r>
      <w:r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  <w:t xml:space="preserve">   </w:t>
      </w:r>
      <w:r w:rsidR="007E4A01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________________/</w:t>
      </w:r>
    </w:p>
    <w:p w14:paraId="22ED0431" w14:textId="77777777" w:rsidR="007E4A01" w:rsidRPr="000E4C1F" w:rsidRDefault="007E4A01" w:rsidP="00524EE7">
      <w:pPr>
        <w:spacing w:after="0" w:line="240" w:lineRule="auto"/>
        <w:ind w:firstLine="1980"/>
        <w:rPr>
          <w:rFonts w:ascii="Times New Roman" w:hAnsi="Times New Roman" w:cs="Times New Roman"/>
          <w:bCs/>
          <w:iCs/>
          <w:sz w:val="16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</w:t>
      </w:r>
      <w:r w:rsidR="00524EE7" w:rsidRPr="000E4C1F">
        <w:rPr>
          <w:rFonts w:ascii="Times New Roman" w:hAnsi="Times New Roman" w:cs="Times New Roman"/>
          <w:bCs/>
          <w:iCs/>
          <w:sz w:val="20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0"/>
          <w:szCs w:val="24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16"/>
        </w:rPr>
        <w:t xml:space="preserve">Подпись           </w:t>
      </w:r>
      <w:r w:rsidR="00524EE7" w:rsidRPr="000E4C1F">
        <w:rPr>
          <w:rFonts w:ascii="Times New Roman" w:hAnsi="Times New Roman" w:cs="Times New Roman"/>
          <w:bCs/>
          <w:iCs/>
          <w:sz w:val="16"/>
        </w:rPr>
        <w:t xml:space="preserve">                                          </w:t>
      </w:r>
      <w:r w:rsidRPr="000E4C1F">
        <w:rPr>
          <w:rFonts w:ascii="Times New Roman" w:hAnsi="Times New Roman" w:cs="Times New Roman"/>
          <w:bCs/>
          <w:iCs/>
          <w:sz w:val="16"/>
        </w:rPr>
        <w:t>Ф.И.О</w:t>
      </w:r>
    </w:p>
    <w:p w14:paraId="79C69693" w14:textId="77777777" w:rsidR="00537679" w:rsidRPr="000E4C1F" w:rsidRDefault="00537679" w:rsidP="00524EE7">
      <w:pPr>
        <w:spacing w:after="0" w:line="240" w:lineRule="auto"/>
        <w:ind w:firstLine="1980"/>
        <w:rPr>
          <w:bCs/>
          <w:iCs/>
          <w:sz w:val="16"/>
          <w:szCs w:val="16"/>
        </w:rPr>
      </w:pPr>
    </w:p>
    <w:p w14:paraId="528B903E" w14:textId="77777777" w:rsidR="00537679" w:rsidRPr="000E4C1F" w:rsidRDefault="00537679" w:rsidP="00524EE7">
      <w:pPr>
        <w:spacing w:after="0" w:line="240" w:lineRule="auto"/>
        <w:ind w:firstLine="1980"/>
        <w:rPr>
          <w:bCs/>
          <w:iCs/>
        </w:rPr>
      </w:pPr>
      <w:r w:rsidRPr="000E4C1F">
        <w:rPr>
          <w:bCs/>
          <w:iCs/>
        </w:rPr>
        <w:t xml:space="preserve">                         ___________________________/________________</w:t>
      </w:r>
      <w:r w:rsidR="00524EE7" w:rsidRPr="000E4C1F">
        <w:rPr>
          <w:bCs/>
          <w:iCs/>
          <w:u w:val="single"/>
        </w:rPr>
        <w:tab/>
      </w:r>
      <w:r w:rsidRPr="000E4C1F">
        <w:rPr>
          <w:bCs/>
          <w:iCs/>
        </w:rPr>
        <w:t>/</w:t>
      </w:r>
    </w:p>
    <w:p w14:paraId="4F298AB1" w14:textId="77777777" w:rsidR="00537679" w:rsidRPr="000E4C1F" w:rsidRDefault="00537679" w:rsidP="00524EE7">
      <w:pPr>
        <w:spacing w:after="0" w:line="240" w:lineRule="auto"/>
        <w:ind w:firstLine="1980"/>
        <w:rPr>
          <w:bCs/>
          <w:iCs/>
          <w:sz w:val="16"/>
        </w:rPr>
      </w:pPr>
      <w:r w:rsidRPr="000E4C1F">
        <w:rPr>
          <w:bCs/>
          <w:iCs/>
          <w:sz w:val="16"/>
        </w:rPr>
        <w:t xml:space="preserve">                                                                   </w:t>
      </w:r>
      <w:r w:rsidRPr="000E4C1F">
        <w:rPr>
          <w:rFonts w:ascii="Times New Roman" w:hAnsi="Times New Roman" w:cs="Times New Roman"/>
          <w:bCs/>
          <w:iCs/>
          <w:sz w:val="16"/>
        </w:rPr>
        <w:t>Подпись                                                      Ф.И.О</w:t>
      </w:r>
    </w:p>
    <w:p w14:paraId="07BA7EEC" w14:textId="77777777" w:rsidR="007E4A01" w:rsidRPr="000E4C1F" w:rsidRDefault="007E4A01" w:rsidP="00524EE7">
      <w:pPr>
        <w:spacing w:after="0" w:line="240" w:lineRule="auto"/>
        <w:ind w:firstLine="1980"/>
        <w:rPr>
          <w:bCs/>
          <w:iCs/>
          <w:sz w:val="16"/>
          <w:szCs w:val="16"/>
        </w:rPr>
      </w:pPr>
    </w:p>
    <w:p w14:paraId="18A3D650" w14:textId="77777777" w:rsidR="007E4A01" w:rsidRPr="000E4C1F" w:rsidRDefault="007E4A01" w:rsidP="00524EE7">
      <w:pPr>
        <w:spacing w:after="0" w:line="240" w:lineRule="auto"/>
        <w:ind w:firstLine="1980"/>
        <w:rPr>
          <w:bCs/>
          <w:iCs/>
        </w:rPr>
      </w:pPr>
      <w:r w:rsidRPr="000E4C1F">
        <w:rPr>
          <w:bCs/>
          <w:iCs/>
        </w:rPr>
        <w:t xml:space="preserve">                         ___________________________/________________</w:t>
      </w:r>
      <w:r w:rsidR="00524EE7" w:rsidRPr="000E4C1F">
        <w:rPr>
          <w:bCs/>
          <w:iCs/>
          <w:u w:val="single"/>
        </w:rPr>
        <w:tab/>
      </w:r>
      <w:r w:rsidRPr="000E4C1F">
        <w:rPr>
          <w:bCs/>
          <w:iCs/>
        </w:rPr>
        <w:t>/</w:t>
      </w:r>
    </w:p>
    <w:p w14:paraId="606185D7" w14:textId="77777777" w:rsidR="007E4A01" w:rsidRPr="000E4C1F" w:rsidRDefault="007E4A01" w:rsidP="00524EE7">
      <w:pPr>
        <w:spacing w:after="0" w:line="240" w:lineRule="auto"/>
        <w:ind w:firstLine="1980"/>
        <w:rPr>
          <w:bCs/>
          <w:iCs/>
          <w:sz w:val="16"/>
        </w:rPr>
      </w:pPr>
      <w:r w:rsidRPr="000E4C1F">
        <w:rPr>
          <w:bCs/>
          <w:iCs/>
          <w:sz w:val="16"/>
        </w:rPr>
        <w:t xml:space="preserve">                                                                   </w:t>
      </w:r>
      <w:r w:rsidRPr="000E4C1F">
        <w:rPr>
          <w:rFonts w:ascii="Times New Roman" w:hAnsi="Times New Roman" w:cs="Times New Roman"/>
          <w:bCs/>
          <w:iCs/>
          <w:sz w:val="16"/>
        </w:rPr>
        <w:t>Подпись                                                      Ф.И.О</w:t>
      </w:r>
    </w:p>
    <w:p w14:paraId="1370DD3A" w14:textId="77777777" w:rsidR="007E4A01" w:rsidRPr="000E4C1F" w:rsidRDefault="007E4A01" w:rsidP="007E4A01">
      <w:pPr>
        <w:rPr>
          <w:b/>
          <w:bCs/>
          <w:iCs/>
        </w:rPr>
      </w:pPr>
      <w:r w:rsidRPr="000E4C1F">
        <w:rPr>
          <w:b/>
          <w:bCs/>
          <w:iCs/>
        </w:rPr>
        <w:br w:type="page"/>
      </w:r>
    </w:p>
    <w:p w14:paraId="6BE3A35A" w14:textId="2DEADBE3" w:rsidR="007E4A01" w:rsidRPr="000E4C1F" w:rsidRDefault="007E4A01" w:rsidP="007E4A01">
      <w:pPr>
        <w:rPr>
          <w:rFonts w:ascii="Times New Roman" w:hAnsi="Times New Roman" w:cs="Times New Roman"/>
          <w:b/>
          <w:bCs/>
          <w:iCs/>
          <w:sz w:val="24"/>
        </w:rPr>
      </w:pPr>
      <w:r w:rsidRPr="000E4C1F">
        <w:rPr>
          <w:rFonts w:ascii="Times New Roman" w:hAnsi="Times New Roman" w:cs="Times New Roman"/>
          <w:b/>
          <w:bCs/>
          <w:iCs/>
          <w:sz w:val="24"/>
        </w:rPr>
        <w:lastRenderedPageBreak/>
        <w:t>« ____ » _______________ 20 __ г.</w:t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</w:rPr>
        <w:tab/>
      </w:r>
      <w:r w:rsidR="006916C2">
        <w:rPr>
          <w:rFonts w:ascii="Times New Roman" w:hAnsi="Times New Roman" w:cs="Times New Roman"/>
          <w:b/>
          <w:bCs/>
          <w:iCs/>
          <w:sz w:val="24"/>
        </w:rPr>
        <w:t xml:space="preserve">ИП </w:t>
      </w:r>
      <w:r w:rsidR="00B41353">
        <w:rPr>
          <w:rFonts w:ascii="Times New Roman" w:hAnsi="Times New Roman" w:cs="Times New Roman"/>
          <w:b/>
          <w:bCs/>
          <w:iCs/>
          <w:sz w:val="24"/>
        </w:rPr>
        <w:t>ПАТЕЯН АВАГ ВАРАЗДАТОВИЧ</w:t>
      </w:r>
    </w:p>
    <w:p w14:paraId="16FEB71F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</w:rPr>
      </w:pPr>
      <w:r w:rsidRPr="000E4C1F">
        <w:rPr>
          <w:rFonts w:ascii="Times New Roman" w:hAnsi="Times New Roman" w:cs="Times New Roman"/>
          <w:b/>
          <w:sz w:val="24"/>
        </w:rPr>
        <w:t>Акт внутренней проверки № 2</w:t>
      </w:r>
    </w:p>
    <w:p w14:paraId="44C3EAD1" w14:textId="77777777" w:rsidR="001E2DA2" w:rsidRDefault="001E2DA2" w:rsidP="001E2DA2">
      <w:pPr>
        <w:jc w:val="center"/>
        <w:rPr>
          <w:rFonts w:ascii="Times New Roman" w:hAnsi="Times New Roman" w:cs="Times New Roman"/>
          <w:sz w:val="24"/>
          <w:u w:val="single"/>
        </w:rPr>
      </w:pPr>
      <w:r w:rsidRPr="001E2DA2">
        <w:rPr>
          <w:rFonts w:ascii="Times New Roman" w:hAnsi="Times New Roman" w:cs="Times New Roman"/>
          <w:sz w:val="24"/>
          <w:u w:val="single"/>
        </w:rPr>
        <w:t>Лаборатория разрушающего контроля</w:t>
      </w:r>
    </w:p>
    <w:p w14:paraId="2B142380" w14:textId="77777777" w:rsidR="007E4A01" w:rsidRPr="000E4C1F" w:rsidRDefault="007E4A01" w:rsidP="007E4A01">
      <w:pPr>
        <w:rPr>
          <w:rFonts w:ascii="Times New Roman" w:hAnsi="Times New Roman" w:cs="Times New Roman"/>
          <w:bCs/>
          <w:iCs/>
          <w:sz w:val="24"/>
          <w:u w:val="single"/>
        </w:rPr>
      </w:pPr>
      <w:r w:rsidRPr="000E4C1F">
        <w:rPr>
          <w:rFonts w:ascii="Times New Roman" w:hAnsi="Times New Roman" w:cs="Times New Roman"/>
          <w:sz w:val="24"/>
        </w:rPr>
        <w:t xml:space="preserve">Объект аудита: </w:t>
      </w:r>
      <w:r w:rsidRPr="000E4C1F">
        <w:rPr>
          <w:rFonts w:ascii="Times New Roman" w:hAnsi="Times New Roman" w:cs="Times New Roman"/>
          <w:bCs/>
          <w:iCs/>
          <w:sz w:val="24"/>
          <w:u w:val="single"/>
        </w:rPr>
        <w:t>ПЕРСОНАЛ И СИСТЕМА ЕГО ПОДГОТОВКИ</w:t>
      </w:r>
    </w:p>
    <w:tbl>
      <w:tblPr>
        <w:tblW w:w="1014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580"/>
        <w:gridCol w:w="900"/>
        <w:gridCol w:w="756"/>
        <w:gridCol w:w="2484"/>
      </w:tblGrid>
      <w:tr w:rsidR="007E4A01" w:rsidRPr="000E4C1F" w14:paraId="5EB3EB39" w14:textId="77777777" w:rsidTr="007E4A01">
        <w:trPr>
          <w:cantSplit/>
          <w:trHeight w:hRule="exact" w:val="503"/>
        </w:trPr>
        <w:tc>
          <w:tcPr>
            <w:tcW w:w="426" w:type="dxa"/>
            <w:vMerge w:val="restart"/>
            <w:vAlign w:val="center"/>
          </w:tcPr>
          <w:p w14:paraId="3EA2BB98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14:paraId="040384BF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580" w:type="dxa"/>
            <w:vMerge w:val="restart"/>
            <w:vAlign w:val="center"/>
          </w:tcPr>
          <w:p w14:paraId="160854A7" w14:textId="77777777" w:rsidR="007E4A01" w:rsidRPr="000E4C1F" w:rsidRDefault="007E4A01" w:rsidP="007E4A01">
            <w:pPr>
              <w:pStyle w:val="22"/>
              <w:jc w:val="center"/>
              <w:rPr>
                <w:rFonts w:cs="Times New Roman"/>
                <w:b w:val="0"/>
                <w:iCs/>
                <w:szCs w:val="24"/>
              </w:rPr>
            </w:pPr>
            <w:r w:rsidRPr="000E4C1F">
              <w:rPr>
                <w:rFonts w:cs="Times New Roman"/>
                <w:b w:val="0"/>
                <w:iCs/>
                <w:szCs w:val="24"/>
              </w:rPr>
              <w:t>Контрольный вопрос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58A44629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</w:t>
            </w:r>
          </w:p>
        </w:tc>
        <w:tc>
          <w:tcPr>
            <w:tcW w:w="2484" w:type="dxa"/>
            <w:vMerge w:val="restart"/>
            <w:vAlign w:val="center"/>
          </w:tcPr>
          <w:p w14:paraId="31247547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Комментарии</w:t>
            </w:r>
          </w:p>
        </w:tc>
      </w:tr>
      <w:tr w:rsidR="007E4A01" w:rsidRPr="000E4C1F" w14:paraId="06761E24" w14:textId="77777777" w:rsidTr="007E4A01">
        <w:trPr>
          <w:cantSplit/>
          <w:trHeight w:hRule="exact" w:val="374"/>
        </w:trPr>
        <w:tc>
          <w:tcPr>
            <w:tcW w:w="426" w:type="dxa"/>
            <w:vMerge/>
            <w:vAlign w:val="center"/>
          </w:tcPr>
          <w:p w14:paraId="3753E005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580" w:type="dxa"/>
            <w:vMerge/>
            <w:vAlign w:val="center"/>
          </w:tcPr>
          <w:p w14:paraId="27C5F264" w14:textId="77777777" w:rsidR="007E4A01" w:rsidRPr="000E4C1F" w:rsidRDefault="007E4A01" w:rsidP="007E4A01">
            <w:pPr>
              <w:pStyle w:val="22"/>
              <w:rPr>
                <w:rFonts w:cs="Times New Roman"/>
                <w:b w:val="0"/>
                <w:i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F0A03F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407A62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Нет</w:t>
            </w:r>
          </w:p>
        </w:tc>
        <w:tc>
          <w:tcPr>
            <w:tcW w:w="2484" w:type="dxa"/>
            <w:vMerge/>
            <w:vAlign w:val="center"/>
          </w:tcPr>
          <w:p w14:paraId="2DA3F837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E4A01" w:rsidRPr="000E4C1F" w14:paraId="107D7F95" w14:textId="77777777" w:rsidTr="007E4A01">
        <w:trPr>
          <w:trHeight w:hRule="exact" w:val="677"/>
        </w:trPr>
        <w:tc>
          <w:tcPr>
            <w:tcW w:w="426" w:type="dxa"/>
          </w:tcPr>
          <w:p w14:paraId="7C6EFB7A" w14:textId="77777777" w:rsidR="007E4A01" w:rsidRPr="000E4C1F" w:rsidRDefault="007E4A01" w:rsidP="007E4A01">
            <w:pPr>
              <w:pStyle w:val="32"/>
              <w:rPr>
                <w:bCs w:val="0"/>
                <w:iCs/>
                <w:sz w:val="24"/>
                <w:szCs w:val="24"/>
              </w:rPr>
            </w:pPr>
            <w:r w:rsidRPr="000E4C1F">
              <w:rPr>
                <w:bCs w:val="0"/>
                <w:iCs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14:paraId="48B2848F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Определена ли в лаборатории ответственность за повышение квалификации персонала?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3944AEE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6B0B2BEE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26A12E64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28B476DB" w14:textId="77777777" w:rsidTr="007E4A01">
        <w:trPr>
          <w:trHeight w:hRule="exact" w:val="725"/>
        </w:trPr>
        <w:tc>
          <w:tcPr>
            <w:tcW w:w="426" w:type="dxa"/>
          </w:tcPr>
          <w:p w14:paraId="39943505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14:paraId="05C2DC02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Есть ли план повышения квалификации специалистов</w:t>
            </w:r>
          </w:p>
          <w:p w14:paraId="1F7EEE6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лаборатории?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38BB4CF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01A4648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1AB18E80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14BCB915" w14:textId="77777777" w:rsidTr="007E4A01">
        <w:trPr>
          <w:trHeight w:hRule="exact" w:val="717"/>
        </w:trPr>
        <w:tc>
          <w:tcPr>
            <w:tcW w:w="426" w:type="dxa"/>
          </w:tcPr>
          <w:p w14:paraId="2E4070EF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14:paraId="793959F3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Ведется ли дело о повышении квалификации специалистов, достаточно ли в нем информация?</w:t>
            </w:r>
          </w:p>
          <w:p w14:paraId="283CAEA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B05508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55EE26CD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2C535A52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28E303E2" w14:textId="77777777" w:rsidTr="007E4A01">
        <w:trPr>
          <w:trHeight w:hRule="exact" w:val="724"/>
        </w:trPr>
        <w:tc>
          <w:tcPr>
            <w:tcW w:w="426" w:type="dxa"/>
          </w:tcPr>
          <w:p w14:paraId="2715246F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14:paraId="71238CF0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Имеют ли сотрудники лаборатории должностные инструкции?</w:t>
            </w:r>
            <w:r w:rsidRPr="000E4C1F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 </w:t>
            </w: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Ознакомлены ли они с ними?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BE2D27D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47B1F6A0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114F43A6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608750FF" w14:textId="77777777" w:rsidTr="000E35E6">
        <w:trPr>
          <w:trHeight w:hRule="exact" w:val="806"/>
        </w:trPr>
        <w:tc>
          <w:tcPr>
            <w:tcW w:w="426" w:type="dxa"/>
          </w:tcPr>
          <w:p w14:paraId="2818C101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14:paraId="58B11D47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Проводятся ли в лаборатории технические учебы?</w:t>
            </w:r>
          </w:p>
          <w:p w14:paraId="1DBD0570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Фиксируется ли их проведение?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7864897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759BBDD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72CDE99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4442530F" w14:textId="77777777" w:rsidTr="000E35E6">
        <w:trPr>
          <w:trHeight w:hRule="exact" w:val="943"/>
        </w:trPr>
        <w:tc>
          <w:tcPr>
            <w:tcW w:w="426" w:type="dxa"/>
          </w:tcPr>
          <w:p w14:paraId="423B2C51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14:paraId="731FE58E" w14:textId="14B50594" w:rsidR="007E4A01" w:rsidRPr="000E4C1F" w:rsidRDefault="007E4A01" w:rsidP="00BE0244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Имеют ли специалистов лаборатории квалификационны</w:t>
            </w:r>
            <w:r w:rsidR="00BE0244">
              <w:rPr>
                <w:rFonts w:ascii="Times New Roman" w:hAnsi="Times New Roman" w:cs="Times New Roman"/>
                <w:iCs/>
                <w:sz w:val="24"/>
                <w:szCs w:val="24"/>
              </w:rPr>
              <w:t>е уровни согласно ПБ 03-440-02?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9B67964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585BAE1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5032B47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5D5888E9" w14:textId="77777777" w:rsidTr="00266042">
        <w:trPr>
          <w:trHeight w:hRule="exact" w:val="618"/>
        </w:trPr>
        <w:tc>
          <w:tcPr>
            <w:tcW w:w="426" w:type="dxa"/>
          </w:tcPr>
          <w:p w14:paraId="3F793CC4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14:paraId="291D0EA2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Вовремя ли проводиться аттестация персонала лаборатории?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AC7381D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27C09384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21E806C5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3A8B2E01" w14:textId="77777777" w:rsidTr="007E4A01">
        <w:trPr>
          <w:trHeight w:hRule="exact" w:val="899"/>
        </w:trPr>
        <w:tc>
          <w:tcPr>
            <w:tcW w:w="426" w:type="dxa"/>
          </w:tcPr>
          <w:p w14:paraId="28892837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580" w:type="dxa"/>
          </w:tcPr>
          <w:p w14:paraId="30D88A17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Достаточна ли фактическая квалификация в лаборатории производственным требованиям к контролю качества?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7E367276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09D21E7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5CE78FF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0870C172" w14:textId="77777777" w:rsidR="007E4A01" w:rsidRPr="000E4C1F" w:rsidRDefault="007E4A01" w:rsidP="007E4A01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>ЗАКЛЮЧЕНИЕ ПО РЕЗУЛЬТАТАМ АУДИТА:</w:t>
      </w:r>
    </w:p>
    <w:p w14:paraId="68B9E729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Деятельность лаборатории удовлетворяет (не удовлетворяет) установленным требованиям: ____________________________________________________________________________________________________________________________________________________________________</w:t>
      </w:r>
    </w:p>
    <w:p w14:paraId="3EE60B4D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Корректирующие мероприятия:__________________________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</w:p>
    <w:p w14:paraId="1A4C6909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</w:t>
      </w:r>
    </w:p>
    <w:p w14:paraId="00662C81" w14:textId="77777777" w:rsidR="007E4A01" w:rsidRPr="000E4C1F" w:rsidRDefault="007E4A01" w:rsidP="007E4A01">
      <w:pPr>
        <w:spacing w:line="36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Необходимость повторного аудита: ДА / НЕТ _________________________________________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</w:r>
    </w:p>
    <w:p w14:paraId="6AC6071C" w14:textId="77777777" w:rsidR="00524EE7" w:rsidRPr="000E4C1F" w:rsidRDefault="00524EE7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Аудиторы: _______________________/</w:t>
      </w:r>
      <w:r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  <w:t xml:space="preserve">  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________________/</w:t>
      </w:r>
    </w:p>
    <w:p w14:paraId="4A0BAA7E" w14:textId="77777777" w:rsidR="00524EE7" w:rsidRPr="000E4C1F" w:rsidRDefault="00524EE7" w:rsidP="00524EE7">
      <w:pPr>
        <w:spacing w:after="0" w:line="240" w:lineRule="auto"/>
        <w:ind w:firstLine="1980"/>
        <w:rPr>
          <w:rFonts w:ascii="Times New Roman" w:hAnsi="Times New Roman" w:cs="Times New Roman"/>
          <w:bCs/>
          <w:iCs/>
          <w:sz w:val="16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</w:t>
      </w:r>
      <w:r w:rsidRPr="000E4C1F">
        <w:rPr>
          <w:rFonts w:ascii="Times New Roman" w:hAnsi="Times New Roman" w:cs="Times New Roman"/>
          <w:bCs/>
          <w:iCs/>
          <w:sz w:val="20"/>
          <w:szCs w:val="24"/>
        </w:rPr>
        <w:t xml:space="preserve">  </w:t>
      </w:r>
      <w:r w:rsidRPr="000E4C1F">
        <w:rPr>
          <w:rFonts w:ascii="Times New Roman" w:hAnsi="Times New Roman" w:cs="Times New Roman"/>
          <w:bCs/>
          <w:iCs/>
          <w:sz w:val="16"/>
        </w:rPr>
        <w:t>Подпись                                                     Ф.И.О</w:t>
      </w:r>
    </w:p>
    <w:p w14:paraId="3C988C99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  <w:szCs w:val="16"/>
        </w:rPr>
      </w:pPr>
    </w:p>
    <w:p w14:paraId="4356A7D8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</w:rPr>
      </w:pPr>
      <w:r w:rsidRPr="000E4C1F">
        <w:rPr>
          <w:bCs/>
          <w:iCs/>
        </w:rPr>
        <w:t xml:space="preserve">                         ___________________________/________________</w:t>
      </w:r>
      <w:r w:rsidRPr="000E4C1F">
        <w:rPr>
          <w:bCs/>
          <w:iCs/>
          <w:u w:val="single"/>
        </w:rPr>
        <w:tab/>
      </w:r>
      <w:r w:rsidRPr="000E4C1F">
        <w:rPr>
          <w:bCs/>
          <w:iCs/>
        </w:rPr>
        <w:t>/</w:t>
      </w:r>
    </w:p>
    <w:p w14:paraId="6E71D046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</w:rPr>
      </w:pPr>
      <w:r w:rsidRPr="000E4C1F">
        <w:rPr>
          <w:bCs/>
          <w:iCs/>
          <w:sz w:val="16"/>
        </w:rPr>
        <w:t xml:space="preserve">                                                                   </w:t>
      </w:r>
      <w:r w:rsidRPr="000E4C1F">
        <w:rPr>
          <w:rFonts w:ascii="Times New Roman" w:hAnsi="Times New Roman" w:cs="Times New Roman"/>
          <w:bCs/>
          <w:iCs/>
          <w:sz w:val="16"/>
        </w:rPr>
        <w:t>Подпись                                                      Ф.И.О</w:t>
      </w:r>
    </w:p>
    <w:p w14:paraId="1F500039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  <w:szCs w:val="16"/>
        </w:rPr>
      </w:pPr>
    </w:p>
    <w:p w14:paraId="5B2548AC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</w:rPr>
      </w:pPr>
      <w:r w:rsidRPr="000E4C1F">
        <w:rPr>
          <w:bCs/>
          <w:iCs/>
        </w:rPr>
        <w:t xml:space="preserve">                         ___________________________/________________</w:t>
      </w:r>
      <w:r w:rsidRPr="000E4C1F">
        <w:rPr>
          <w:bCs/>
          <w:iCs/>
          <w:u w:val="single"/>
        </w:rPr>
        <w:tab/>
      </w:r>
      <w:r w:rsidRPr="000E4C1F">
        <w:rPr>
          <w:bCs/>
          <w:iCs/>
        </w:rPr>
        <w:t>/</w:t>
      </w:r>
    </w:p>
    <w:p w14:paraId="4061D0A4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</w:rPr>
      </w:pPr>
      <w:r w:rsidRPr="000E4C1F">
        <w:rPr>
          <w:bCs/>
          <w:iCs/>
          <w:sz w:val="16"/>
        </w:rPr>
        <w:t xml:space="preserve">                                                                   </w:t>
      </w:r>
      <w:r w:rsidRPr="000E4C1F">
        <w:rPr>
          <w:rFonts w:ascii="Times New Roman" w:hAnsi="Times New Roman" w:cs="Times New Roman"/>
          <w:bCs/>
          <w:iCs/>
          <w:sz w:val="16"/>
        </w:rPr>
        <w:t>Подпись                                                      Ф.И.О</w:t>
      </w:r>
    </w:p>
    <w:p w14:paraId="038DFB79" w14:textId="77777777" w:rsidR="007E4A01" w:rsidRPr="000E4C1F" w:rsidRDefault="007E4A01" w:rsidP="00524EE7">
      <w:pPr>
        <w:ind w:firstLine="1980"/>
        <w:rPr>
          <w:bCs/>
          <w:iCs/>
          <w:sz w:val="8"/>
          <w:szCs w:val="8"/>
        </w:rPr>
      </w:pPr>
    </w:p>
    <w:p w14:paraId="7479113E" w14:textId="77777777" w:rsidR="006E5B49" w:rsidRDefault="006E5B49" w:rsidP="0053767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8F506E7" w14:textId="46DD32DC" w:rsidR="007E4A01" w:rsidRPr="000E4C1F" w:rsidRDefault="007E4A01" w:rsidP="0053767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« ____ » _______________ 20 __ г.</w:t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  </w:t>
      </w: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6916C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/>
          <w:bCs/>
          <w:iCs/>
          <w:sz w:val="24"/>
          <w:szCs w:val="24"/>
        </w:rPr>
        <w:t>ПАТЕЯН АВАГ ВАРАЗДАТОВИЧ</w:t>
      </w:r>
    </w:p>
    <w:p w14:paraId="6B16C3BA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Акт внутренней проверки № 3</w:t>
      </w:r>
    </w:p>
    <w:p w14:paraId="635FA17E" w14:textId="77777777" w:rsidR="006D209B" w:rsidRDefault="006D209B" w:rsidP="006D209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D209B">
        <w:rPr>
          <w:rFonts w:ascii="Times New Roman" w:hAnsi="Times New Roman" w:cs="Times New Roman"/>
          <w:sz w:val="24"/>
          <w:szCs w:val="24"/>
          <w:u w:val="single"/>
        </w:rPr>
        <w:t>Лаборатория разрушающего контроля</w:t>
      </w:r>
    </w:p>
    <w:p w14:paraId="66C34067" w14:textId="77777777" w:rsidR="007E4A01" w:rsidRPr="000E4C1F" w:rsidRDefault="007E4A01" w:rsidP="005376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Объект аудита: </w:t>
      </w:r>
      <w:r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>КОНТРОЛЬНО-ИЗМЕРИТЕЛЬНОЕ ОБОРУДОВАНИЕ</w:t>
      </w:r>
    </w:p>
    <w:tbl>
      <w:tblPr>
        <w:tblW w:w="10146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580"/>
        <w:gridCol w:w="900"/>
        <w:gridCol w:w="756"/>
        <w:gridCol w:w="2484"/>
      </w:tblGrid>
      <w:tr w:rsidR="007E4A01" w:rsidRPr="000E4C1F" w14:paraId="5C2E7FD8" w14:textId="77777777" w:rsidTr="007E4A01">
        <w:trPr>
          <w:cantSplit/>
          <w:trHeight w:hRule="exact" w:val="503"/>
        </w:trPr>
        <w:tc>
          <w:tcPr>
            <w:tcW w:w="426" w:type="dxa"/>
            <w:vMerge w:val="restart"/>
            <w:vAlign w:val="center"/>
          </w:tcPr>
          <w:p w14:paraId="6B8AA341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№</w:t>
            </w:r>
          </w:p>
          <w:p w14:paraId="40A5EDC6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п/п</w:t>
            </w:r>
          </w:p>
        </w:tc>
        <w:tc>
          <w:tcPr>
            <w:tcW w:w="5580" w:type="dxa"/>
            <w:vMerge w:val="restart"/>
            <w:vAlign w:val="center"/>
          </w:tcPr>
          <w:p w14:paraId="389F93D4" w14:textId="77777777" w:rsidR="007E4A01" w:rsidRPr="000E4C1F" w:rsidRDefault="007E4A01" w:rsidP="007E4A01">
            <w:pPr>
              <w:pStyle w:val="22"/>
              <w:jc w:val="center"/>
              <w:rPr>
                <w:rFonts w:cs="Times New Roman"/>
                <w:b w:val="0"/>
                <w:iCs/>
                <w:szCs w:val="24"/>
              </w:rPr>
            </w:pPr>
            <w:r w:rsidRPr="000E4C1F">
              <w:rPr>
                <w:rFonts w:cs="Times New Roman"/>
                <w:b w:val="0"/>
                <w:iCs/>
                <w:szCs w:val="24"/>
              </w:rPr>
              <w:t>Контрольный вопрос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14:paraId="5CF7101E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Ответ</w:t>
            </w:r>
          </w:p>
        </w:tc>
        <w:tc>
          <w:tcPr>
            <w:tcW w:w="2484" w:type="dxa"/>
            <w:vMerge w:val="restart"/>
            <w:vAlign w:val="center"/>
          </w:tcPr>
          <w:p w14:paraId="0D324284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Комментарии</w:t>
            </w:r>
          </w:p>
        </w:tc>
      </w:tr>
      <w:tr w:rsidR="007E4A01" w:rsidRPr="000E4C1F" w14:paraId="6A303574" w14:textId="77777777" w:rsidTr="007E4A01">
        <w:trPr>
          <w:cantSplit/>
          <w:trHeight w:hRule="exact" w:val="374"/>
        </w:trPr>
        <w:tc>
          <w:tcPr>
            <w:tcW w:w="426" w:type="dxa"/>
            <w:vMerge/>
            <w:vAlign w:val="center"/>
          </w:tcPr>
          <w:p w14:paraId="7EEB5CA7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580" w:type="dxa"/>
            <w:vMerge/>
            <w:vAlign w:val="center"/>
          </w:tcPr>
          <w:p w14:paraId="264E750C" w14:textId="77777777" w:rsidR="007E4A01" w:rsidRPr="000E4C1F" w:rsidRDefault="007E4A01" w:rsidP="007E4A01">
            <w:pPr>
              <w:pStyle w:val="22"/>
              <w:rPr>
                <w:rFonts w:cs="Times New Roman"/>
                <w:b w:val="0"/>
                <w:iCs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ED02EF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65FCB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Нет</w:t>
            </w:r>
          </w:p>
        </w:tc>
        <w:tc>
          <w:tcPr>
            <w:tcW w:w="2484" w:type="dxa"/>
            <w:vMerge/>
            <w:vAlign w:val="center"/>
          </w:tcPr>
          <w:p w14:paraId="60E5C7D6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E4A01" w:rsidRPr="000E4C1F" w14:paraId="06599460" w14:textId="77777777" w:rsidTr="007E4A01">
        <w:trPr>
          <w:trHeight w:hRule="exact" w:val="857"/>
        </w:trPr>
        <w:tc>
          <w:tcPr>
            <w:tcW w:w="426" w:type="dxa"/>
          </w:tcPr>
          <w:p w14:paraId="567FA5BD" w14:textId="77777777" w:rsidR="007E4A01" w:rsidRPr="000E4C1F" w:rsidRDefault="007E4A01" w:rsidP="007E4A01">
            <w:pPr>
              <w:pStyle w:val="32"/>
              <w:rPr>
                <w:bCs w:val="0"/>
                <w:iCs/>
                <w:sz w:val="24"/>
                <w:szCs w:val="24"/>
              </w:rPr>
            </w:pPr>
            <w:r w:rsidRPr="000E4C1F">
              <w:rPr>
                <w:bCs w:val="0"/>
                <w:iCs/>
                <w:sz w:val="24"/>
                <w:szCs w:val="24"/>
              </w:rPr>
              <w:t>1.</w:t>
            </w:r>
          </w:p>
        </w:tc>
        <w:tc>
          <w:tcPr>
            <w:tcW w:w="5580" w:type="dxa"/>
          </w:tcPr>
          <w:p w14:paraId="7A063480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Оснащена ли лаборатория оборудованием, необходимым и достаточным для проведения работ в соответствии с областью аккредитации?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B19017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695A32E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445EDD3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5988FF51" w14:textId="77777777" w:rsidTr="007E4A01">
        <w:trPr>
          <w:trHeight w:hRule="exact" w:val="979"/>
        </w:trPr>
        <w:tc>
          <w:tcPr>
            <w:tcW w:w="426" w:type="dxa"/>
          </w:tcPr>
          <w:p w14:paraId="359DD0FC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5580" w:type="dxa"/>
          </w:tcPr>
          <w:p w14:paraId="0267308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Используется ли для работы арендуемое оборудование? Есть ли на него эксплуатационные и поверочные документы? Исправно ли оно?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BBDBB34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48C3A604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14C4B60E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79A37B7F" w14:textId="77777777" w:rsidTr="007E4A01">
        <w:trPr>
          <w:trHeight w:hRule="exact" w:val="270"/>
        </w:trPr>
        <w:tc>
          <w:tcPr>
            <w:tcW w:w="426" w:type="dxa"/>
          </w:tcPr>
          <w:p w14:paraId="77B7A428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5580" w:type="dxa"/>
          </w:tcPr>
          <w:p w14:paraId="5B219BA6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Ведется ли учет имеющегося оборудования?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35D18BB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158A8737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7E72152E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2687BE00" w14:textId="77777777" w:rsidTr="007E4A01">
        <w:trPr>
          <w:trHeight w:hRule="exact" w:val="573"/>
        </w:trPr>
        <w:tc>
          <w:tcPr>
            <w:tcW w:w="426" w:type="dxa"/>
          </w:tcPr>
          <w:p w14:paraId="0FC5A5A9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5580" w:type="dxa"/>
          </w:tcPr>
          <w:p w14:paraId="2C70F4E0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Соответствует ли условия эксплуатации и хранения оборудования требованиям НД?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46EFCDC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30E74257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32E8C2D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47A3BA0E" w14:textId="77777777" w:rsidTr="007E4A01">
        <w:trPr>
          <w:trHeight w:hRule="exact" w:val="552"/>
        </w:trPr>
        <w:tc>
          <w:tcPr>
            <w:tcW w:w="426" w:type="dxa"/>
          </w:tcPr>
          <w:p w14:paraId="4090BE32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5580" w:type="dxa"/>
          </w:tcPr>
          <w:p w14:paraId="0BDD66D9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Соблюдается ли порядок выдачи и возврата оборудования при проведении работ?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7BF4EC6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113DE7C3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0EF0D18D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7739232C" w14:textId="77777777" w:rsidTr="007E4A01">
        <w:trPr>
          <w:trHeight w:hRule="exact" w:val="712"/>
        </w:trPr>
        <w:tc>
          <w:tcPr>
            <w:tcW w:w="426" w:type="dxa"/>
          </w:tcPr>
          <w:p w14:paraId="6F258EE3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</w:t>
            </w:r>
          </w:p>
        </w:tc>
        <w:tc>
          <w:tcPr>
            <w:tcW w:w="5580" w:type="dxa"/>
          </w:tcPr>
          <w:p w14:paraId="0EE79893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Были ли в лаборатории случаи нарушения правил  эксплуатации оборудования? Были ли приняты необходимые меры?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5D4E77D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33C18712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22677D28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44D8F3A5" w14:textId="77777777" w:rsidTr="007E4A01">
        <w:trPr>
          <w:trHeight w:hRule="exact" w:val="712"/>
        </w:trPr>
        <w:tc>
          <w:tcPr>
            <w:tcW w:w="426" w:type="dxa"/>
          </w:tcPr>
          <w:p w14:paraId="66073F4D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7.</w:t>
            </w:r>
          </w:p>
        </w:tc>
        <w:tc>
          <w:tcPr>
            <w:tcW w:w="5580" w:type="dxa"/>
          </w:tcPr>
          <w:p w14:paraId="3F14519A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Проводится ли анализ причин выхода оборудования из строя? Фиксируются ли эти данные?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98B589D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41D34671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61423ADC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7E4A01" w:rsidRPr="000E4C1F" w14:paraId="438DD709" w14:textId="77777777" w:rsidTr="007E4A01">
        <w:trPr>
          <w:trHeight w:hRule="exact" w:val="720"/>
        </w:trPr>
        <w:tc>
          <w:tcPr>
            <w:tcW w:w="426" w:type="dxa"/>
          </w:tcPr>
          <w:p w14:paraId="5207E618" w14:textId="77777777" w:rsidR="007E4A01" w:rsidRPr="000E4C1F" w:rsidRDefault="007E4A01" w:rsidP="007E4A01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8.</w:t>
            </w:r>
          </w:p>
        </w:tc>
        <w:tc>
          <w:tcPr>
            <w:tcW w:w="5580" w:type="dxa"/>
          </w:tcPr>
          <w:p w14:paraId="141308CE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iCs/>
                <w:sz w:val="24"/>
                <w:szCs w:val="24"/>
              </w:rPr>
              <w:t>Есть ли в лаборатории планы-графики проведения  ТО и поверки? Соблюдается ли они?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39457165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auto"/>
            </w:tcBorders>
          </w:tcPr>
          <w:p w14:paraId="381C1020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84" w:type="dxa"/>
          </w:tcPr>
          <w:p w14:paraId="27A36CB3" w14:textId="77777777" w:rsidR="007E4A01" w:rsidRPr="000E4C1F" w:rsidRDefault="007E4A01" w:rsidP="007E4A01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37F3D1A" w14:textId="77777777" w:rsidR="007E4A01" w:rsidRPr="000E4C1F" w:rsidRDefault="007E4A01" w:rsidP="007E4A01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3357D734" w14:textId="77777777" w:rsidR="007E4A01" w:rsidRPr="000E4C1F" w:rsidRDefault="007E4A01" w:rsidP="007E4A01">
      <w:pPr>
        <w:spacing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>ЗАКЛЮЧЕНИЕ ПО РЕЗУЛЬТАТАМ АУДИТА:</w:t>
      </w:r>
    </w:p>
    <w:p w14:paraId="4BE7A7AD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Деятельность лаборатории удовлетворяет (не удовлетворяет) установленным требованиям: ____________________________________________________________________________________________________________________________________________________________________</w:t>
      </w:r>
    </w:p>
    <w:p w14:paraId="1118841F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Корректирующие мероприятия:_________________________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</w:t>
      </w:r>
    </w:p>
    <w:p w14:paraId="74915ECB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_____________________________________________________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</w:t>
      </w:r>
    </w:p>
    <w:p w14:paraId="07EE812B" w14:textId="77777777" w:rsidR="007E4A01" w:rsidRPr="000E4C1F" w:rsidRDefault="007E4A01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>Необходимост</w:t>
      </w:r>
      <w:r w:rsidR="00524EE7" w:rsidRPr="000E4C1F">
        <w:rPr>
          <w:rFonts w:ascii="Times New Roman" w:hAnsi="Times New Roman" w:cs="Times New Roman"/>
          <w:bCs/>
          <w:iCs/>
          <w:sz w:val="24"/>
          <w:szCs w:val="24"/>
        </w:rPr>
        <w:t>ь повторного аудита: ДА / НЕТ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___________________________________________</w:t>
      </w:r>
    </w:p>
    <w:p w14:paraId="63DE05FE" w14:textId="77777777" w:rsidR="00524EE7" w:rsidRPr="000E4C1F" w:rsidRDefault="00524EE7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98C407" w14:textId="77777777" w:rsidR="00524EE7" w:rsidRPr="000E4C1F" w:rsidRDefault="00524EE7" w:rsidP="00524EE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Аудиторы: ______________________</w:t>
      </w:r>
      <w:r w:rsidR="00E83570"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_/</w:t>
      </w:r>
      <w:r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ab/>
        <w:t xml:space="preserve">   </w:t>
      </w:r>
      <w:r w:rsidR="00E83570" w:rsidRPr="000E4C1F">
        <w:rPr>
          <w:rFonts w:ascii="Times New Roman" w:hAnsi="Times New Roman" w:cs="Times New Roman"/>
          <w:bCs/>
          <w:iCs/>
          <w:sz w:val="24"/>
          <w:szCs w:val="24"/>
        </w:rPr>
        <w:t>__________</w:t>
      </w:r>
      <w:r w:rsidR="00E83570" w:rsidRPr="000E4C1F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_/</w:t>
      </w:r>
    </w:p>
    <w:p w14:paraId="1AA529D2" w14:textId="77777777" w:rsidR="00524EE7" w:rsidRPr="000E4C1F" w:rsidRDefault="00524EE7" w:rsidP="00524EE7">
      <w:pPr>
        <w:spacing w:after="0" w:line="240" w:lineRule="auto"/>
        <w:ind w:firstLine="1980"/>
        <w:rPr>
          <w:rFonts w:ascii="Times New Roman" w:hAnsi="Times New Roman" w:cs="Times New Roman"/>
          <w:bCs/>
          <w:iCs/>
          <w:sz w:val="16"/>
        </w:rPr>
      </w:pPr>
      <w:r w:rsidRPr="000E4C1F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</w:t>
      </w:r>
      <w:r w:rsidRPr="000E4C1F">
        <w:rPr>
          <w:rFonts w:ascii="Times New Roman" w:hAnsi="Times New Roman" w:cs="Times New Roman"/>
          <w:bCs/>
          <w:iCs/>
          <w:sz w:val="20"/>
          <w:szCs w:val="24"/>
        </w:rPr>
        <w:t xml:space="preserve">  </w:t>
      </w:r>
      <w:r w:rsidRPr="000E4C1F">
        <w:rPr>
          <w:rFonts w:ascii="Times New Roman" w:hAnsi="Times New Roman" w:cs="Times New Roman"/>
          <w:bCs/>
          <w:iCs/>
          <w:sz w:val="16"/>
        </w:rPr>
        <w:t xml:space="preserve">Подпись                          </w:t>
      </w:r>
      <w:r w:rsidR="00E83570" w:rsidRPr="000E4C1F">
        <w:rPr>
          <w:rFonts w:ascii="Times New Roman" w:hAnsi="Times New Roman" w:cs="Times New Roman"/>
          <w:bCs/>
          <w:iCs/>
          <w:sz w:val="16"/>
        </w:rPr>
        <w:t xml:space="preserve">                           Ф.И.О</w:t>
      </w:r>
    </w:p>
    <w:p w14:paraId="4D4218A2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  <w:szCs w:val="16"/>
        </w:rPr>
      </w:pPr>
    </w:p>
    <w:p w14:paraId="7BB7D34B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</w:rPr>
      </w:pPr>
      <w:r w:rsidRPr="000E4C1F">
        <w:rPr>
          <w:bCs/>
          <w:iCs/>
        </w:rPr>
        <w:t xml:space="preserve">                         ___________________________/________________</w:t>
      </w:r>
      <w:r w:rsidRPr="000E4C1F">
        <w:rPr>
          <w:bCs/>
          <w:iCs/>
          <w:u w:val="single"/>
        </w:rPr>
        <w:tab/>
      </w:r>
      <w:r w:rsidRPr="000E4C1F">
        <w:rPr>
          <w:bCs/>
          <w:iCs/>
        </w:rPr>
        <w:t>/</w:t>
      </w:r>
    </w:p>
    <w:p w14:paraId="5631D948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</w:rPr>
      </w:pPr>
      <w:r w:rsidRPr="000E4C1F">
        <w:rPr>
          <w:bCs/>
          <w:iCs/>
          <w:sz w:val="16"/>
        </w:rPr>
        <w:t xml:space="preserve">                                                                   </w:t>
      </w:r>
      <w:r w:rsidRPr="000E4C1F">
        <w:rPr>
          <w:rFonts w:ascii="Times New Roman" w:hAnsi="Times New Roman" w:cs="Times New Roman"/>
          <w:bCs/>
          <w:iCs/>
          <w:sz w:val="16"/>
        </w:rPr>
        <w:t>Подпись                                                      Ф.И.О</w:t>
      </w:r>
    </w:p>
    <w:p w14:paraId="516994DE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  <w:szCs w:val="16"/>
        </w:rPr>
      </w:pPr>
    </w:p>
    <w:p w14:paraId="5A80F033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</w:rPr>
      </w:pPr>
      <w:r w:rsidRPr="000E4C1F">
        <w:rPr>
          <w:bCs/>
          <w:iCs/>
        </w:rPr>
        <w:t xml:space="preserve">                         ___________________________/________________</w:t>
      </w:r>
      <w:r w:rsidRPr="000E4C1F">
        <w:rPr>
          <w:bCs/>
          <w:iCs/>
          <w:u w:val="single"/>
        </w:rPr>
        <w:tab/>
      </w:r>
      <w:r w:rsidRPr="000E4C1F">
        <w:rPr>
          <w:bCs/>
          <w:iCs/>
        </w:rPr>
        <w:t>/</w:t>
      </w:r>
    </w:p>
    <w:p w14:paraId="1F8BAF6B" w14:textId="77777777" w:rsidR="00524EE7" w:rsidRPr="000E4C1F" w:rsidRDefault="00524EE7" w:rsidP="00524EE7">
      <w:pPr>
        <w:spacing w:after="0" w:line="240" w:lineRule="auto"/>
        <w:ind w:firstLine="1980"/>
        <w:rPr>
          <w:bCs/>
          <w:iCs/>
          <w:sz w:val="16"/>
        </w:rPr>
      </w:pPr>
      <w:r w:rsidRPr="000E4C1F">
        <w:rPr>
          <w:bCs/>
          <w:iCs/>
          <w:sz w:val="16"/>
        </w:rPr>
        <w:t xml:space="preserve">                                                                   </w:t>
      </w:r>
      <w:r w:rsidRPr="000E4C1F">
        <w:rPr>
          <w:rFonts w:ascii="Times New Roman" w:hAnsi="Times New Roman" w:cs="Times New Roman"/>
          <w:bCs/>
          <w:iCs/>
          <w:sz w:val="16"/>
        </w:rPr>
        <w:t>Подпись                                                      Ф.И.О</w:t>
      </w:r>
    </w:p>
    <w:p w14:paraId="61C77646" w14:textId="77777777" w:rsidR="007E4A01" w:rsidRPr="000E4C1F" w:rsidRDefault="007E4A01" w:rsidP="00537679">
      <w:pPr>
        <w:pStyle w:val="1"/>
        <w:jc w:val="right"/>
        <w:rPr>
          <w:b/>
          <w:bCs/>
          <w:sz w:val="24"/>
        </w:rPr>
      </w:pPr>
      <w:bookmarkStart w:id="106" w:name="_Toc227999928"/>
      <w:bookmarkStart w:id="107" w:name="_Ref228004364"/>
      <w:bookmarkStart w:id="108" w:name="_Ref228258488"/>
      <w:bookmarkStart w:id="109" w:name="_Toc39485170"/>
      <w:r w:rsidRPr="000E4C1F">
        <w:rPr>
          <w:b/>
          <w:bCs/>
          <w:sz w:val="24"/>
        </w:rPr>
        <w:t xml:space="preserve">Приложение </w:t>
      </w:r>
      <w:bookmarkEnd w:id="106"/>
      <w:bookmarkEnd w:id="107"/>
      <w:bookmarkEnd w:id="108"/>
      <w:r w:rsidRPr="000E4C1F">
        <w:rPr>
          <w:b/>
          <w:bCs/>
          <w:sz w:val="24"/>
        </w:rPr>
        <w:t>3</w:t>
      </w:r>
      <w:bookmarkEnd w:id="109"/>
    </w:p>
    <w:p w14:paraId="3C11429B" w14:textId="77777777" w:rsidR="007E4A01" w:rsidRPr="000E4C1F" w:rsidRDefault="007E4A01" w:rsidP="005376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3512B7" w14:textId="77777777" w:rsidR="007E4A01" w:rsidRPr="000E4C1F" w:rsidRDefault="007E4A01" w:rsidP="00537679">
      <w:pPr>
        <w:pStyle w:val="4"/>
        <w:spacing w:line="240" w:lineRule="auto"/>
        <w:jc w:val="center"/>
        <w:rPr>
          <w:rStyle w:val="ab"/>
          <w:rFonts w:cs="Times New Roman"/>
          <w:b/>
          <w:szCs w:val="24"/>
        </w:rPr>
      </w:pPr>
      <w:bookmarkStart w:id="110" w:name="_Toc192328242"/>
      <w:r w:rsidRPr="000E4C1F">
        <w:rPr>
          <w:rStyle w:val="ab"/>
          <w:rFonts w:cs="Times New Roman"/>
          <w:b/>
          <w:szCs w:val="24"/>
        </w:rPr>
        <w:lastRenderedPageBreak/>
        <w:t>Форма квалификационной карточки</w:t>
      </w:r>
      <w:bookmarkEnd w:id="110"/>
      <w:r w:rsidRPr="000E4C1F">
        <w:rPr>
          <w:rStyle w:val="ab"/>
          <w:rFonts w:cs="Times New Roman"/>
          <w:b/>
          <w:szCs w:val="24"/>
        </w:rPr>
        <w:t xml:space="preserve"> сотрудника лаборатории</w:t>
      </w:r>
    </w:p>
    <w:p w14:paraId="781BF196" w14:textId="77777777" w:rsidR="007E4A01" w:rsidRPr="000E4C1F" w:rsidRDefault="007E4A01" w:rsidP="0053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4"/>
        <w:gridCol w:w="1507"/>
        <w:gridCol w:w="708"/>
        <w:gridCol w:w="856"/>
        <w:gridCol w:w="1924"/>
        <w:gridCol w:w="548"/>
        <w:gridCol w:w="132"/>
        <w:gridCol w:w="913"/>
        <w:gridCol w:w="1559"/>
        <w:gridCol w:w="558"/>
      </w:tblGrid>
      <w:tr w:rsidR="007E4A01" w:rsidRPr="000E4C1F" w14:paraId="1BB2C0FE" w14:textId="77777777" w:rsidTr="007E4A01">
        <w:trPr>
          <w:jc w:val="center"/>
        </w:trPr>
        <w:tc>
          <w:tcPr>
            <w:tcW w:w="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0FF21D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1. Фамилия, имя, отчество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2EA7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0122FAB2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3A2A1B9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0DC51F76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832E4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6CFF6D0C" w14:textId="77777777" w:rsidTr="007E4A01">
        <w:trPr>
          <w:jc w:val="center"/>
        </w:trPr>
        <w:tc>
          <w:tcPr>
            <w:tcW w:w="672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54AD82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2. Место работы, занимаемая должность, рабочий телефон</w:t>
            </w:r>
          </w:p>
        </w:tc>
        <w:tc>
          <w:tcPr>
            <w:tcW w:w="37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448B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1B772695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75C93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0BDB88FA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0FD7ED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378D23AF" w14:textId="77777777" w:rsidTr="007E4A01">
        <w:trPr>
          <w:jc w:val="center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228530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3. Образование, квалификация, специальность по образованию</w:t>
            </w:r>
          </w:p>
        </w:tc>
        <w:tc>
          <w:tcPr>
            <w:tcW w:w="31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5C35EA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2F1F0057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EB1FD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2D99DD92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5CE3BE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00703A40" w14:textId="77777777" w:rsidTr="007E4A01">
        <w:trPr>
          <w:jc w:val="center"/>
        </w:trPr>
        <w:tc>
          <w:tcPr>
            <w:tcW w:w="3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D5F2F3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4. Ученая степень, ученое звание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right w:val="nil"/>
            </w:tcBorders>
          </w:tcPr>
          <w:p w14:paraId="64D5FDA3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3AB1574C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7602C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73B270A4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EBF6C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3DF32C36" w14:textId="77777777" w:rsidTr="007E4A01">
        <w:trPr>
          <w:jc w:val="center"/>
        </w:trPr>
        <w:tc>
          <w:tcPr>
            <w:tcW w:w="47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83EB0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5. Стаж работы в области специализации</w:t>
            </w:r>
          </w:p>
        </w:tc>
        <w:tc>
          <w:tcPr>
            <w:tcW w:w="56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9AA33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0C7C3818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F3EA9C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65434632" w14:textId="77777777" w:rsidTr="007E4A01">
        <w:trPr>
          <w:jc w:val="center"/>
        </w:trPr>
        <w:tc>
          <w:tcPr>
            <w:tcW w:w="98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480A6E5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6. Сведения о прохождении специальной подготовки и аттестации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268F5F2F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5D48C2CD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E8C7E0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202A9DB8" w14:textId="77777777" w:rsidTr="007E4A01">
        <w:trPr>
          <w:jc w:val="center"/>
        </w:trPr>
        <w:tc>
          <w:tcPr>
            <w:tcW w:w="1725" w:type="dxa"/>
            <w:tcBorders>
              <w:top w:val="single" w:sz="4" w:space="0" w:color="auto"/>
            </w:tcBorders>
            <w:vAlign w:val="center"/>
          </w:tcPr>
          <w:p w14:paraId="4B6617ED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</w:tcBorders>
            <w:vAlign w:val="center"/>
          </w:tcPr>
          <w:p w14:paraId="26B0B6B1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1" w:name="_Toc192328243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город</w:t>
            </w:r>
            <w:bookmarkEnd w:id="111"/>
          </w:p>
        </w:tc>
        <w:tc>
          <w:tcPr>
            <w:tcW w:w="3519" w:type="dxa"/>
            <w:gridSpan w:val="4"/>
            <w:tcBorders>
              <w:top w:val="single" w:sz="4" w:space="0" w:color="auto"/>
            </w:tcBorders>
            <w:vAlign w:val="center"/>
          </w:tcPr>
          <w:p w14:paraId="645D64BD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  <w:vAlign w:val="center"/>
          </w:tcPr>
          <w:p w14:paraId="6DEE8897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№ удостоверения/</w:t>
            </w:r>
          </w:p>
          <w:p w14:paraId="72FAF234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свидетельства</w:t>
            </w:r>
          </w:p>
        </w:tc>
      </w:tr>
      <w:tr w:rsidR="007E4A01" w:rsidRPr="000E4C1F" w14:paraId="7A3288C8" w14:textId="77777777" w:rsidTr="007E4A01">
        <w:trPr>
          <w:jc w:val="center"/>
        </w:trPr>
        <w:tc>
          <w:tcPr>
            <w:tcW w:w="1725" w:type="dxa"/>
            <w:vAlign w:val="center"/>
          </w:tcPr>
          <w:p w14:paraId="1DF153D1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4E2946B3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208A2FB3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7054A45D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1BC83DB4" w14:textId="77777777" w:rsidTr="007E4A01">
        <w:trPr>
          <w:jc w:val="center"/>
        </w:trPr>
        <w:tc>
          <w:tcPr>
            <w:tcW w:w="1725" w:type="dxa"/>
            <w:vAlign w:val="center"/>
          </w:tcPr>
          <w:p w14:paraId="7FB64A60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0F505078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172BCE5C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06984CD5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085729AC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F3F050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2B3D5063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E661A9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7. Участие в конгрессах, конференциях и семинарах</w:t>
            </w:r>
          </w:p>
        </w:tc>
      </w:tr>
      <w:tr w:rsidR="007E4A01" w:rsidRPr="000E4C1F" w14:paraId="725A8DB4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419E15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6EEEAE0F" w14:textId="77777777" w:rsidTr="007E4A01">
        <w:trPr>
          <w:jc w:val="center"/>
        </w:trPr>
        <w:tc>
          <w:tcPr>
            <w:tcW w:w="1725" w:type="dxa"/>
            <w:tcBorders>
              <w:top w:val="single" w:sz="4" w:space="0" w:color="auto"/>
            </w:tcBorders>
          </w:tcPr>
          <w:p w14:paraId="16FB18D2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</w:tcBorders>
          </w:tcPr>
          <w:p w14:paraId="39F3EF74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</w:tcBorders>
          </w:tcPr>
          <w:p w14:paraId="5E3613B3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</w:tcBorders>
          </w:tcPr>
          <w:p w14:paraId="5B9E9CB5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Тема доклада</w:t>
            </w:r>
          </w:p>
        </w:tc>
      </w:tr>
      <w:tr w:rsidR="007E4A01" w:rsidRPr="000E4C1F" w14:paraId="6FA6BB5B" w14:textId="77777777" w:rsidTr="007E4A01">
        <w:trPr>
          <w:jc w:val="center"/>
        </w:trPr>
        <w:tc>
          <w:tcPr>
            <w:tcW w:w="1725" w:type="dxa"/>
            <w:vAlign w:val="center"/>
          </w:tcPr>
          <w:p w14:paraId="55985B47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50F286F0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032F7E5B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500F2261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3D76945D" w14:textId="77777777" w:rsidTr="007E4A01">
        <w:trPr>
          <w:jc w:val="center"/>
        </w:trPr>
        <w:tc>
          <w:tcPr>
            <w:tcW w:w="1725" w:type="dxa"/>
            <w:vAlign w:val="center"/>
          </w:tcPr>
          <w:p w14:paraId="6A6E73EA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gridSpan w:val="3"/>
            <w:vAlign w:val="center"/>
          </w:tcPr>
          <w:p w14:paraId="2A61BA8A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9" w:type="dxa"/>
            <w:gridSpan w:val="4"/>
            <w:vAlign w:val="center"/>
          </w:tcPr>
          <w:p w14:paraId="023E1482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22A56092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24AFC058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67DAB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1EF4448A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72C4CB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8. Сведения о повышении квалификации</w:t>
            </w:r>
          </w:p>
        </w:tc>
      </w:tr>
      <w:tr w:rsidR="007E4A01" w:rsidRPr="000E4C1F" w14:paraId="4BB8E70F" w14:textId="77777777" w:rsidTr="007E4A01">
        <w:trPr>
          <w:cantSplit/>
          <w:jc w:val="center"/>
        </w:trPr>
        <w:tc>
          <w:tcPr>
            <w:tcW w:w="104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61CBB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22075AB1" w14:textId="77777777" w:rsidTr="007E4A01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</w:tcBorders>
          </w:tcPr>
          <w:p w14:paraId="0F84FBF9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</w:tcBorders>
          </w:tcPr>
          <w:p w14:paraId="7BC34AE8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</w:tcBorders>
          </w:tcPr>
          <w:p w14:paraId="0E1DA31D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</w:tr>
      <w:tr w:rsidR="007E4A01" w:rsidRPr="000E4C1F" w14:paraId="2CA211C0" w14:textId="77777777" w:rsidTr="007E4A01">
        <w:trPr>
          <w:cantSplit/>
          <w:jc w:val="center"/>
        </w:trPr>
        <w:tc>
          <w:tcPr>
            <w:tcW w:w="1725" w:type="dxa"/>
            <w:vAlign w:val="center"/>
          </w:tcPr>
          <w:p w14:paraId="0F2EF2E6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  <w:gridSpan w:val="6"/>
            <w:vAlign w:val="center"/>
          </w:tcPr>
          <w:p w14:paraId="172916AF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1E57E2BC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A01" w:rsidRPr="000E4C1F" w14:paraId="30DD196D" w14:textId="77777777" w:rsidTr="007E4A01">
        <w:trPr>
          <w:cantSplit/>
          <w:jc w:val="center"/>
        </w:trPr>
        <w:tc>
          <w:tcPr>
            <w:tcW w:w="1725" w:type="dxa"/>
            <w:vAlign w:val="center"/>
          </w:tcPr>
          <w:p w14:paraId="608FC937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9" w:type="dxa"/>
            <w:gridSpan w:val="6"/>
            <w:vAlign w:val="center"/>
          </w:tcPr>
          <w:p w14:paraId="0727345A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5" w:type="dxa"/>
            <w:gridSpan w:val="3"/>
            <w:vAlign w:val="center"/>
          </w:tcPr>
          <w:p w14:paraId="06100D5B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D253B5F" w14:textId="77777777" w:rsidR="007E4A01" w:rsidRPr="000E4C1F" w:rsidRDefault="007E4A01" w:rsidP="005376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637E03" w14:textId="77777777" w:rsidR="007E4A01" w:rsidRPr="000E4C1F" w:rsidRDefault="007E4A01" w:rsidP="0053767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2486"/>
        <w:gridCol w:w="1034"/>
        <w:gridCol w:w="1476"/>
        <w:gridCol w:w="2258"/>
        <w:gridCol w:w="1511"/>
      </w:tblGrid>
      <w:tr w:rsidR="007E4A01" w:rsidRPr="000E4C1F" w14:paraId="1E447290" w14:textId="77777777" w:rsidTr="007E4A01">
        <w:tc>
          <w:tcPr>
            <w:tcW w:w="47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E5EC0A" w14:textId="77777777" w:rsidR="007E4A01" w:rsidRPr="000E4C1F" w:rsidRDefault="007E4A01" w:rsidP="00E83570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2" w:name="_Toc192328244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руководителя </w:t>
            </w:r>
            <w:bookmarkEnd w:id="112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ЛР</w:t>
            </w:r>
            <w:r w:rsidR="00E83570"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9D2940" w14:textId="77777777" w:rsidR="007E4A01" w:rsidRPr="000E4C1F" w:rsidRDefault="007E4A01" w:rsidP="005376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3" w:name="_Toc192328245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Подпись сотрудника Л</w:t>
            </w:r>
            <w:bookmarkEnd w:id="113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РИ</w:t>
            </w:r>
          </w:p>
        </w:tc>
      </w:tr>
      <w:tr w:rsidR="007E4A01" w:rsidRPr="000E4C1F" w14:paraId="10421582" w14:textId="77777777" w:rsidTr="00E83570">
        <w:trPr>
          <w:trHeight w:val="12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2EBD0F5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C2E41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D4758FE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</w:tcPr>
          <w:p w14:paraId="252DD8F9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993FC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1DDF07FC" w14:textId="77777777" w:rsidR="007E4A01" w:rsidRPr="000E4C1F" w:rsidRDefault="007E4A01" w:rsidP="005376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3FD03A" w14:textId="77777777" w:rsidR="007E4A01" w:rsidRPr="000E4C1F" w:rsidRDefault="007E4A01" w:rsidP="00537679">
      <w:pPr>
        <w:pStyle w:val="af4"/>
        <w:spacing w:before="0"/>
        <w:ind w:right="28"/>
        <w:jc w:val="right"/>
        <w:rPr>
          <w:w w:val="101"/>
        </w:rPr>
      </w:pPr>
    </w:p>
    <w:p w14:paraId="75241D27" w14:textId="77777777" w:rsidR="007E4A01" w:rsidRPr="000E4C1F" w:rsidRDefault="007E4A01" w:rsidP="00537679">
      <w:pPr>
        <w:pStyle w:val="1"/>
        <w:jc w:val="right"/>
        <w:rPr>
          <w:w w:val="101"/>
          <w:sz w:val="24"/>
        </w:rPr>
      </w:pPr>
      <w:r w:rsidRPr="000E4C1F">
        <w:rPr>
          <w:w w:val="101"/>
          <w:sz w:val="24"/>
        </w:rPr>
        <w:br w:type="page"/>
      </w:r>
      <w:bookmarkStart w:id="114" w:name="_Toc227999929"/>
      <w:bookmarkStart w:id="115" w:name="_Ref228004366"/>
    </w:p>
    <w:p w14:paraId="057F6A71" w14:textId="77777777" w:rsidR="007E4A01" w:rsidRPr="000E4C1F" w:rsidRDefault="007E4A01" w:rsidP="00537679">
      <w:pPr>
        <w:pStyle w:val="1"/>
        <w:jc w:val="right"/>
        <w:rPr>
          <w:b/>
          <w:bCs/>
          <w:w w:val="101"/>
          <w:sz w:val="24"/>
        </w:rPr>
      </w:pPr>
      <w:bookmarkStart w:id="116" w:name="_Ref228258490"/>
      <w:bookmarkStart w:id="117" w:name="_Toc39485171"/>
      <w:r w:rsidRPr="000E4C1F">
        <w:rPr>
          <w:b/>
          <w:bCs/>
          <w:w w:val="101"/>
          <w:sz w:val="24"/>
        </w:rPr>
        <w:lastRenderedPageBreak/>
        <w:t xml:space="preserve">Приложение </w:t>
      </w:r>
      <w:bookmarkEnd w:id="114"/>
      <w:bookmarkEnd w:id="115"/>
      <w:bookmarkEnd w:id="116"/>
      <w:r w:rsidRPr="000E4C1F">
        <w:rPr>
          <w:b/>
          <w:bCs/>
          <w:w w:val="101"/>
          <w:sz w:val="24"/>
        </w:rPr>
        <w:t>4</w:t>
      </w:r>
      <w:bookmarkEnd w:id="117"/>
    </w:p>
    <w:p w14:paraId="04231B8A" w14:textId="77777777" w:rsidR="007E4A01" w:rsidRPr="000E4C1F" w:rsidRDefault="007E4A01" w:rsidP="00537679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1"/>
          <w:sz w:val="24"/>
          <w:szCs w:val="24"/>
        </w:rPr>
      </w:pPr>
    </w:p>
    <w:p w14:paraId="51E4303C" w14:textId="77777777" w:rsidR="007E4A01" w:rsidRPr="000E4C1F" w:rsidRDefault="007E4A01" w:rsidP="005376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Форма графика повышения квалификации сотрудников лаборатории</w:t>
      </w:r>
    </w:p>
    <w:p w14:paraId="3A1B42FE" w14:textId="77777777" w:rsidR="007E4A01" w:rsidRPr="000E4C1F" w:rsidRDefault="007E4A01" w:rsidP="00537679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1"/>
          <w:sz w:val="24"/>
          <w:szCs w:val="24"/>
        </w:rPr>
      </w:pPr>
    </w:p>
    <w:p w14:paraId="42E5D1E8" w14:textId="77777777" w:rsidR="007E4A01" w:rsidRPr="000E4C1F" w:rsidRDefault="007E4A01" w:rsidP="00537679">
      <w:pPr>
        <w:spacing w:after="0" w:line="240" w:lineRule="auto"/>
        <w:jc w:val="center"/>
        <w:rPr>
          <w:rFonts w:ascii="Times New Roman" w:hAnsi="Times New Roman" w:cs="Times New Roman"/>
          <w:b/>
          <w:bCs/>
          <w:w w:val="101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769"/>
      </w:tblGrid>
      <w:tr w:rsidR="007E4A01" w:rsidRPr="000E4C1F" w14:paraId="262BD750" w14:textId="77777777" w:rsidTr="007E4A01">
        <w:tc>
          <w:tcPr>
            <w:tcW w:w="4968" w:type="dxa"/>
          </w:tcPr>
          <w:p w14:paraId="05B27DA3" w14:textId="77777777" w:rsidR="007E4A01" w:rsidRPr="000E4C1F" w:rsidRDefault="007E4A01" w:rsidP="00537679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14:paraId="2B8A8D37" w14:textId="77777777" w:rsidR="007E4A01" w:rsidRPr="000E4C1F" w:rsidRDefault="007E4A01" w:rsidP="00537679">
            <w:pPr>
              <w:pStyle w:val="7"/>
              <w:spacing w:line="360" w:lineRule="auto"/>
              <w:jc w:val="right"/>
              <w:rPr>
                <w:bCs w:val="0"/>
                <w:sz w:val="24"/>
                <w:szCs w:val="24"/>
              </w:rPr>
            </w:pPr>
            <w:r w:rsidRPr="000E4C1F">
              <w:rPr>
                <w:bCs w:val="0"/>
                <w:sz w:val="24"/>
                <w:szCs w:val="24"/>
              </w:rPr>
              <w:t>УТВЕРЖДАЮ</w:t>
            </w:r>
            <w:r w:rsidR="00537679" w:rsidRPr="000E4C1F">
              <w:rPr>
                <w:bCs w:val="0"/>
                <w:sz w:val="24"/>
                <w:szCs w:val="24"/>
              </w:rPr>
              <w:t>:</w:t>
            </w:r>
          </w:p>
          <w:p w14:paraId="7D5836E4" w14:textId="77777777" w:rsidR="007E4A01" w:rsidRPr="000E4C1F" w:rsidRDefault="007E4A01" w:rsidP="0053767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____________________</w:t>
            </w:r>
          </w:p>
          <w:p w14:paraId="3C3EC6B5" w14:textId="77777777" w:rsidR="007E4A01" w:rsidRPr="000E4C1F" w:rsidRDefault="007E4A01" w:rsidP="0053767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F59ED96" w14:textId="77777777" w:rsidR="007E4A01" w:rsidRPr="000E4C1F" w:rsidRDefault="007E4A01" w:rsidP="0053767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______________ / ___________/</w:t>
            </w:r>
          </w:p>
          <w:p w14:paraId="47FC798B" w14:textId="77777777" w:rsidR="007E4A01" w:rsidRPr="000E4C1F" w:rsidRDefault="007E4A01" w:rsidP="0053767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CFB279" w14:textId="77777777" w:rsidR="007E4A01" w:rsidRPr="000E4C1F" w:rsidRDefault="007E4A01" w:rsidP="00537679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«____»___________20</w:t>
            </w:r>
            <w:r w:rsidR="00537679" w:rsidRPr="000E4C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    </w:t>
            </w:r>
            <w:r w:rsidR="00537679" w:rsidRPr="000E4C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  <w:p w14:paraId="29FE91CB" w14:textId="77777777" w:rsidR="007E4A01" w:rsidRPr="000E4C1F" w:rsidRDefault="007E4A01" w:rsidP="00537679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М.П.</w:t>
            </w:r>
          </w:p>
        </w:tc>
      </w:tr>
    </w:tbl>
    <w:p w14:paraId="7AEFE53C" w14:textId="77777777" w:rsidR="007E4A01" w:rsidRPr="000E4C1F" w:rsidRDefault="007E4A01" w:rsidP="00537679">
      <w:pPr>
        <w:pStyle w:val="11"/>
        <w:keepNext w:val="0"/>
        <w:rPr>
          <w:b/>
          <w:bCs/>
          <w:sz w:val="24"/>
        </w:rPr>
      </w:pPr>
    </w:p>
    <w:p w14:paraId="603A3272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8" w:name="_Toc227651539"/>
      <w:r w:rsidRPr="000E4C1F">
        <w:rPr>
          <w:rFonts w:ascii="Times New Roman" w:hAnsi="Times New Roman" w:cs="Times New Roman"/>
          <w:b/>
          <w:sz w:val="24"/>
          <w:szCs w:val="24"/>
        </w:rPr>
        <w:t>График повышения квалификации сотрудников лаборатории</w:t>
      </w:r>
      <w:bookmarkEnd w:id="118"/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560"/>
        <w:gridCol w:w="1701"/>
        <w:gridCol w:w="1275"/>
        <w:gridCol w:w="1276"/>
        <w:gridCol w:w="2180"/>
      </w:tblGrid>
      <w:tr w:rsidR="007E4A01" w:rsidRPr="000E4C1F" w14:paraId="39B3F26F" w14:textId="77777777" w:rsidTr="007E4A01">
        <w:trPr>
          <w:jc w:val="center"/>
        </w:trPr>
        <w:tc>
          <w:tcPr>
            <w:tcW w:w="567" w:type="dxa"/>
            <w:vAlign w:val="center"/>
          </w:tcPr>
          <w:p w14:paraId="33AE1EC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Align w:val="center"/>
          </w:tcPr>
          <w:p w14:paraId="39E05AB7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И.О.</w:t>
            </w:r>
          </w:p>
          <w:p w14:paraId="6F04F9D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(должность)</w:t>
            </w:r>
          </w:p>
        </w:tc>
        <w:tc>
          <w:tcPr>
            <w:tcW w:w="1560" w:type="dxa"/>
            <w:vAlign w:val="center"/>
          </w:tcPr>
          <w:p w14:paraId="2CF0B0E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Образование, стаж работы</w:t>
            </w:r>
            <w:r w:rsidR="00537679"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</w:p>
          <w:p w14:paraId="28BE553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контролю</w:t>
            </w:r>
          </w:p>
        </w:tc>
        <w:tc>
          <w:tcPr>
            <w:tcW w:w="1701" w:type="dxa"/>
            <w:vAlign w:val="center"/>
          </w:tcPr>
          <w:p w14:paraId="28D8290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7A9AECF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удостоверения,</w:t>
            </w:r>
          </w:p>
          <w:p w14:paraId="13A3EB75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128C9A15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аттестации</w:t>
            </w:r>
          </w:p>
        </w:tc>
        <w:tc>
          <w:tcPr>
            <w:tcW w:w="1275" w:type="dxa"/>
            <w:vAlign w:val="center"/>
          </w:tcPr>
          <w:p w14:paraId="36FFE26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</w:t>
            </w:r>
          </w:p>
          <w:p w14:paraId="119D944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испытаний,</w:t>
            </w:r>
          </w:p>
          <w:p w14:paraId="654D981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vAlign w:val="center"/>
          </w:tcPr>
          <w:p w14:paraId="6CCFBA2F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14:paraId="7826A07F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следующей аттестации</w:t>
            </w:r>
          </w:p>
        </w:tc>
        <w:tc>
          <w:tcPr>
            <w:tcW w:w="2180" w:type="dxa"/>
            <w:vAlign w:val="center"/>
          </w:tcPr>
          <w:p w14:paraId="7CE8190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</w:t>
            </w:r>
          </w:p>
          <w:p w14:paraId="6F15FDB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квалификации</w:t>
            </w:r>
          </w:p>
        </w:tc>
      </w:tr>
      <w:tr w:rsidR="007E4A01" w:rsidRPr="000E4C1F" w14:paraId="652BDD76" w14:textId="77777777" w:rsidTr="007E4A01">
        <w:trPr>
          <w:trHeight w:val="505"/>
          <w:jc w:val="center"/>
        </w:trPr>
        <w:tc>
          <w:tcPr>
            <w:tcW w:w="567" w:type="dxa"/>
            <w:vAlign w:val="center"/>
          </w:tcPr>
          <w:p w14:paraId="47685DC5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9E2396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6C1721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42F3B7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8C63A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D81C5F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2AC5110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1" w:rsidRPr="000E4C1F" w14:paraId="2C45598B" w14:textId="77777777" w:rsidTr="007E4A01">
        <w:trPr>
          <w:trHeight w:val="505"/>
          <w:jc w:val="center"/>
        </w:trPr>
        <w:tc>
          <w:tcPr>
            <w:tcW w:w="567" w:type="dxa"/>
            <w:vAlign w:val="center"/>
          </w:tcPr>
          <w:p w14:paraId="5EDBEB7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5E5B1F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7E81F6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0881E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6BBD66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4DED6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1C98C835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1" w:rsidRPr="000E4C1F" w14:paraId="566E4D75" w14:textId="77777777" w:rsidTr="007E4A01">
        <w:trPr>
          <w:trHeight w:val="505"/>
          <w:jc w:val="center"/>
        </w:trPr>
        <w:tc>
          <w:tcPr>
            <w:tcW w:w="567" w:type="dxa"/>
            <w:vAlign w:val="center"/>
          </w:tcPr>
          <w:p w14:paraId="7B88FD7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171960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9465EE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1170C78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46032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F2D0E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5245AF98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1" w:rsidRPr="000E4C1F" w14:paraId="72817752" w14:textId="77777777" w:rsidTr="007E4A01">
        <w:trPr>
          <w:trHeight w:val="505"/>
          <w:jc w:val="center"/>
        </w:trPr>
        <w:tc>
          <w:tcPr>
            <w:tcW w:w="567" w:type="dxa"/>
            <w:vAlign w:val="center"/>
          </w:tcPr>
          <w:p w14:paraId="609E6947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839B896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6B2CA2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9C0A0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039C42C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327C21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474D109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1" w:rsidRPr="000E4C1F" w14:paraId="3C9BD554" w14:textId="77777777" w:rsidTr="007E4A01">
        <w:trPr>
          <w:trHeight w:val="505"/>
          <w:jc w:val="center"/>
        </w:trPr>
        <w:tc>
          <w:tcPr>
            <w:tcW w:w="567" w:type="dxa"/>
            <w:vAlign w:val="center"/>
          </w:tcPr>
          <w:p w14:paraId="6BCB6D2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627BF25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DCD504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E4EDE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88826C4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43F13E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6B8A884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A01" w:rsidRPr="000E4C1F" w14:paraId="25C93673" w14:textId="77777777" w:rsidTr="007E4A01">
        <w:trPr>
          <w:trHeight w:val="505"/>
          <w:jc w:val="center"/>
        </w:trPr>
        <w:tc>
          <w:tcPr>
            <w:tcW w:w="567" w:type="dxa"/>
            <w:vAlign w:val="center"/>
          </w:tcPr>
          <w:p w14:paraId="4153CBF6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6C46B0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4B543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E9DBC6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A1446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CAC90F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14:paraId="51903EE2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AA528" w14:textId="77777777" w:rsidR="007E4A01" w:rsidRPr="000E4C1F" w:rsidRDefault="007E4A01" w:rsidP="007E4A01">
      <w:pPr>
        <w:rPr>
          <w:rFonts w:ascii="Times New Roman" w:hAnsi="Times New Roman" w:cs="Times New Roman"/>
          <w:iCs/>
          <w:sz w:val="24"/>
          <w:szCs w:val="24"/>
        </w:rPr>
      </w:pPr>
      <w:bookmarkStart w:id="119" w:name="_Toc192328246"/>
    </w:p>
    <w:p w14:paraId="6BDEBF07" w14:textId="24CE93CB" w:rsidR="007E4A01" w:rsidRPr="000E4C1F" w:rsidRDefault="00677966" w:rsidP="005376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sz w:val="24"/>
          <w:szCs w:val="24"/>
        </w:rPr>
        <w:t xml:space="preserve"> </w:t>
      </w:r>
      <w:r w:rsidR="007E4A01" w:rsidRPr="000E4C1F">
        <w:rPr>
          <w:rFonts w:ascii="Times New Roman" w:hAnsi="Times New Roman" w:cs="Times New Roman"/>
          <w:sz w:val="24"/>
          <w:szCs w:val="24"/>
        </w:rPr>
        <w:t xml:space="preserve"> ________________________/__________________/</w:t>
      </w:r>
      <w:bookmarkEnd w:id="119"/>
    </w:p>
    <w:p w14:paraId="5B536507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37679" w:rsidRPr="000E4C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83570" w:rsidRPr="000E4C1F">
        <w:rPr>
          <w:rFonts w:ascii="Times New Roman" w:hAnsi="Times New Roman" w:cs="Times New Roman"/>
          <w:sz w:val="24"/>
          <w:szCs w:val="24"/>
        </w:rPr>
        <w:t xml:space="preserve"> П</w:t>
      </w:r>
      <w:r w:rsidRPr="000E4C1F">
        <w:rPr>
          <w:rFonts w:ascii="Times New Roman" w:hAnsi="Times New Roman" w:cs="Times New Roman"/>
          <w:sz w:val="24"/>
          <w:szCs w:val="24"/>
        </w:rPr>
        <w:t>одпись                                Ф.И.О.</w:t>
      </w:r>
    </w:p>
    <w:p w14:paraId="2957B68E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2503267A" w14:textId="77777777" w:rsidR="007E4A01" w:rsidRPr="000E4C1F" w:rsidRDefault="007E4A01" w:rsidP="00537679">
      <w:pPr>
        <w:pStyle w:val="1"/>
        <w:jc w:val="right"/>
        <w:rPr>
          <w:b/>
          <w:bCs/>
          <w:sz w:val="24"/>
          <w:szCs w:val="26"/>
        </w:rPr>
      </w:pPr>
      <w:r w:rsidRPr="000E4C1F">
        <w:rPr>
          <w:b/>
          <w:sz w:val="22"/>
        </w:rPr>
        <w:br w:type="page"/>
      </w:r>
      <w:bookmarkStart w:id="120" w:name="_Toc227999930"/>
      <w:bookmarkStart w:id="121" w:name="_Ref228005135"/>
      <w:bookmarkStart w:id="122" w:name="_Ref228261785"/>
      <w:bookmarkStart w:id="123" w:name="_Toc39485172"/>
      <w:r w:rsidRPr="000E4C1F">
        <w:rPr>
          <w:b/>
          <w:bCs/>
          <w:sz w:val="24"/>
          <w:szCs w:val="26"/>
        </w:rPr>
        <w:lastRenderedPageBreak/>
        <w:t xml:space="preserve">Приложение </w:t>
      </w:r>
      <w:bookmarkEnd w:id="120"/>
      <w:bookmarkEnd w:id="121"/>
      <w:bookmarkEnd w:id="122"/>
      <w:r w:rsidRPr="000E4C1F">
        <w:rPr>
          <w:b/>
          <w:bCs/>
          <w:sz w:val="24"/>
          <w:szCs w:val="26"/>
        </w:rPr>
        <w:t>5</w:t>
      </w:r>
      <w:bookmarkEnd w:id="123"/>
    </w:p>
    <w:p w14:paraId="04E7D557" w14:textId="77777777" w:rsidR="007E4A01" w:rsidRPr="000E4C1F" w:rsidRDefault="007E4A01" w:rsidP="005376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Форма регистрационного документа на оборудование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3974"/>
        <w:gridCol w:w="1152"/>
        <w:gridCol w:w="1701"/>
        <w:gridCol w:w="1107"/>
        <w:gridCol w:w="1275"/>
      </w:tblGrid>
      <w:tr w:rsidR="007E4A01" w:rsidRPr="000E4C1F" w14:paraId="6367CBCF" w14:textId="77777777" w:rsidTr="007E4A01">
        <w:trPr>
          <w:cantSplit/>
          <w:trHeight w:val="493"/>
          <w:jc w:val="center"/>
        </w:trPr>
        <w:tc>
          <w:tcPr>
            <w:tcW w:w="6001" w:type="dxa"/>
            <w:gridSpan w:val="3"/>
          </w:tcPr>
          <w:p w14:paraId="4CF014DD" w14:textId="77777777" w:rsidR="007E4A01" w:rsidRPr="000E4C1F" w:rsidRDefault="007952FF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952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Лаборатория разрушающего контроля</w:t>
            </w:r>
          </w:p>
        </w:tc>
        <w:tc>
          <w:tcPr>
            <w:tcW w:w="4078" w:type="dxa"/>
            <w:gridSpan w:val="3"/>
          </w:tcPr>
          <w:p w14:paraId="315D4D36" w14:textId="08B00AE7" w:rsidR="007E4A01" w:rsidRPr="000E4C1F" w:rsidRDefault="006916C2" w:rsidP="007952FF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ИП </w:t>
            </w:r>
            <w:r w:rsidR="00B4135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ПАТЕЯН АВАГ ВАРАЗДАТОВИЧ</w:t>
            </w:r>
          </w:p>
        </w:tc>
      </w:tr>
      <w:tr w:rsidR="007E4A01" w:rsidRPr="000E4C1F" w14:paraId="361FBE3E" w14:textId="77777777" w:rsidTr="007E4A01">
        <w:trPr>
          <w:cantSplit/>
          <w:trHeight w:val="600"/>
          <w:jc w:val="center"/>
        </w:trPr>
        <w:tc>
          <w:tcPr>
            <w:tcW w:w="4840" w:type="dxa"/>
            <w:gridSpan w:val="2"/>
          </w:tcPr>
          <w:p w14:paraId="2002B11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Наименование (шифр) оборудования</w:t>
            </w:r>
          </w:p>
          <w:p w14:paraId="224FD675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63" w:type="dxa"/>
            <w:gridSpan w:val="3"/>
          </w:tcPr>
          <w:p w14:paraId="6BE314F4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Регистрационный документ </w:t>
            </w:r>
          </w:p>
          <w:p w14:paraId="01A7B54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E30AB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Учётный лист №</w:t>
            </w:r>
          </w:p>
        </w:tc>
      </w:tr>
      <w:tr w:rsidR="007E4A01" w:rsidRPr="000E4C1F" w14:paraId="69CBA949" w14:textId="77777777" w:rsidTr="007E4A01">
        <w:trPr>
          <w:cantSplit/>
          <w:trHeight w:val="161"/>
          <w:jc w:val="center"/>
        </w:trPr>
        <w:tc>
          <w:tcPr>
            <w:tcW w:w="10079" w:type="dxa"/>
            <w:gridSpan w:val="6"/>
          </w:tcPr>
          <w:p w14:paraId="7AD21DBC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</w:tr>
      <w:tr w:rsidR="007E4A01" w:rsidRPr="000E4C1F" w14:paraId="2D40DB21" w14:textId="77777777" w:rsidTr="007E4A01">
        <w:trPr>
          <w:cantSplit/>
          <w:trHeight w:val="600"/>
          <w:jc w:val="center"/>
        </w:trPr>
        <w:tc>
          <w:tcPr>
            <w:tcW w:w="871" w:type="dxa"/>
          </w:tcPr>
          <w:p w14:paraId="452A364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</w:t>
            </w:r>
          </w:p>
        </w:tc>
        <w:tc>
          <w:tcPr>
            <w:tcW w:w="3977" w:type="dxa"/>
          </w:tcPr>
          <w:p w14:paraId="7F702231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Страна, завод изготовитель</w:t>
            </w:r>
          </w:p>
        </w:tc>
        <w:tc>
          <w:tcPr>
            <w:tcW w:w="5231" w:type="dxa"/>
            <w:gridSpan w:val="4"/>
          </w:tcPr>
          <w:p w14:paraId="0BDCB60D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7546703F" w14:textId="77777777" w:rsidTr="007E4A01">
        <w:trPr>
          <w:cantSplit/>
          <w:trHeight w:val="328"/>
          <w:jc w:val="center"/>
        </w:trPr>
        <w:tc>
          <w:tcPr>
            <w:tcW w:w="871" w:type="dxa"/>
          </w:tcPr>
          <w:p w14:paraId="2C2342A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2.</w:t>
            </w:r>
          </w:p>
        </w:tc>
        <w:tc>
          <w:tcPr>
            <w:tcW w:w="3977" w:type="dxa"/>
          </w:tcPr>
          <w:p w14:paraId="5FBFD275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Заводской №</w:t>
            </w:r>
          </w:p>
        </w:tc>
        <w:tc>
          <w:tcPr>
            <w:tcW w:w="5231" w:type="dxa"/>
            <w:gridSpan w:val="4"/>
          </w:tcPr>
          <w:p w14:paraId="5CF9C6A4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0B16DEA3" w14:textId="77777777" w:rsidTr="007E4A01">
        <w:trPr>
          <w:cantSplit/>
          <w:jc w:val="center"/>
        </w:trPr>
        <w:tc>
          <w:tcPr>
            <w:tcW w:w="871" w:type="dxa"/>
          </w:tcPr>
          <w:p w14:paraId="2A4D0598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3.</w:t>
            </w:r>
          </w:p>
        </w:tc>
        <w:tc>
          <w:tcPr>
            <w:tcW w:w="3977" w:type="dxa"/>
          </w:tcPr>
          <w:p w14:paraId="67DC507D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Инвентарный №</w:t>
            </w:r>
          </w:p>
        </w:tc>
        <w:tc>
          <w:tcPr>
            <w:tcW w:w="5231" w:type="dxa"/>
            <w:gridSpan w:val="4"/>
          </w:tcPr>
          <w:p w14:paraId="0A08B51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3E811684" w14:textId="77777777" w:rsidTr="007E4A01">
        <w:trPr>
          <w:cantSplit/>
          <w:jc w:val="center"/>
        </w:trPr>
        <w:tc>
          <w:tcPr>
            <w:tcW w:w="871" w:type="dxa"/>
          </w:tcPr>
          <w:p w14:paraId="0767D30F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4.</w:t>
            </w:r>
          </w:p>
        </w:tc>
        <w:tc>
          <w:tcPr>
            <w:tcW w:w="3977" w:type="dxa"/>
          </w:tcPr>
          <w:p w14:paraId="351890A3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Год выпуска</w:t>
            </w:r>
          </w:p>
        </w:tc>
        <w:tc>
          <w:tcPr>
            <w:tcW w:w="5231" w:type="dxa"/>
            <w:gridSpan w:val="4"/>
          </w:tcPr>
          <w:p w14:paraId="0A717ACF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0E616D1D" w14:textId="77777777" w:rsidTr="007E4A01">
        <w:trPr>
          <w:cantSplit/>
          <w:jc w:val="center"/>
        </w:trPr>
        <w:tc>
          <w:tcPr>
            <w:tcW w:w="871" w:type="dxa"/>
          </w:tcPr>
          <w:p w14:paraId="79498C15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5.</w:t>
            </w:r>
          </w:p>
        </w:tc>
        <w:tc>
          <w:tcPr>
            <w:tcW w:w="3977" w:type="dxa"/>
          </w:tcPr>
          <w:p w14:paraId="1590026F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Дата получения и ввода в эксплуатацию</w:t>
            </w:r>
          </w:p>
        </w:tc>
        <w:tc>
          <w:tcPr>
            <w:tcW w:w="5231" w:type="dxa"/>
            <w:gridSpan w:val="4"/>
          </w:tcPr>
          <w:p w14:paraId="50BA1917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19158A31" w14:textId="77777777" w:rsidTr="007E4A01">
        <w:trPr>
          <w:cantSplit/>
          <w:jc w:val="center"/>
        </w:trPr>
        <w:tc>
          <w:tcPr>
            <w:tcW w:w="871" w:type="dxa"/>
          </w:tcPr>
          <w:p w14:paraId="4AA39846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6.</w:t>
            </w:r>
          </w:p>
        </w:tc>
        <w:tc>
          <w:tcPr>
            <w:tcW w:w="3977" w:type="dxa"/>
          </w:tcPr>
          <w:p w14:paraId="01158BC0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124" w:name="_Toc212445149"/>
            <w:bookmarkStart w:id="125" w:name="_Toc212445233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паспорта или руководства по эксплуатации (методических указаний по поверке)</w:t>
            </w:r>
            <w:bookmarkEnd w:id="124"/>
            <w:bookmarkEnd w:id="125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(если они входят в комплект поставки)</w:t>
            </w:r>
          </w:p>
        </w:tc>
        <w:tc>
          <w:tcPr>
            <w:tcW w:w="5231" w:type="dxa"/>
            <w:gridSpan w:val="4"/>
          </w:tcPr>
          <w:p w14:paraId="329F01D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2618BC3B" w14:textId="77777777" w:rsidTr="007E4A01">
        <w:trPr>
          <w:cantSplit/>
          <w:jc w:val="center"/>
        </w:trPr>
        <w:tc>
          <w:tcPr>
            <w:tcW w:w="871" w:type="dxa"/>
          </w:tcPr>
          <w:p w14:paraId="6A6341E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7.</w:t>
            </w:r>
          </w:p>
        </w:tc>
        <w:tc>
          <w:tcPr>
            <w:tcW w:w="3977" w:type="dxa"/>
          </w:tcPr>
          <w:p w14:paraId="7CE4BAD5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126" w:name="_Toc192328249"/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Перечень комплекта поставки</w:t>
            </w:r>
            <w:bookmarkEnd w:id="126"/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(если он не входит в состав других документов)</w:t>
            </w:r>
          </w:p>
          <w:p w14:paraId="6DE07975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14:paraId="57A075EA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5231" w:type="dxa"/>
            <w:gridSpan w:val="4"/>
          </w:tcPr>
          <w:p w14:paraId="41D867F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1803944C" w14:textId="77777777" w:rsidTr="007E4A01">
        <w:trPr>
          <w:cantSplit/>
          <w:jc w:val="center"/>
        </w:trPr>
        <w:tc>
          <w:tcPr>
            <w:tcW w:w="10079" w:type="dxa"/>
            <w:gridSpan w:val="6"/>
          </w:tcPr>
          <w:p w14:paraId="1DF9ECF1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127" w:name="_Toc212445148"/>
            <w:bookmarkStart w:id="128" w:name="_Toc212445232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поверке</w:t>
            </w:r>
            <w:bookmarkEnd w:id="127"/>
            <w:bookmarkEnd w:id="128"/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(аттестации, калибровке</w:t>
            </w: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)</w:t>
            </w:r>
          </w:p>
        </w:tc>
      </w:tr>
      <w:tr w:rsidR="007E4A01" w:rsidRPr="000E4C1F" w14:paraId="5087B6CD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5C5CEAA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№</w:t>
            </w:r>
          </w:p>
          <w:p w14:paraId="73A391C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3977" w:type="dxa"/>
          </w:tcPr>
          <w:p w14:paraId="651BD867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свидетельства </w:t>
            </w:r>
          </w:p>
        </w:tc>
        <w:tc>
          <w:tcPr>
            <w:tcW w:w="2855" w:type="dxa"/>
            <w:gridSpan w:val="2"/>
          </w:tcPr>
          <w:p w14:paraId="7849DD47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Дата поверки</w:t>
            </w:r>
          </w:p>
        </w:tc>
        <w:tc>
          <w:tcPr>
            <w:tcW w:w="2376" w:type="dxa"/>
            <w:gridSpan w:val="2"/>
          </w:tcPr>
          <w:p w14:paraId="44BAE248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Дата очередной поверки</w:t>
            </w:r>
          </w:p>
        </w:tc>
      </w:tr>
      <w:tr w:rsidR="007E4A01" w:rsidRPr="000E4C1F" w14:paraId="5840433F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017CBDBA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77" w:type="dxa"/>
          </w:tcPr>
          <w:p w14:paraId="29874796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45D2161E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27A74CF6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13F71DDF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3460A57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77" w:type="dxa"/>
          </w:tcPr>
          <w:p w14:paraId="7AB8E7C6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22A08873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039F5E73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45D46C6C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0A41C16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77" w:type="dxa"/>
          </w:tcPr>
          <w:p w14:paraId="17A5CB57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4E767530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317A8F33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498B5D49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01503D5C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77" w:type="dxa"/>
          </w:tcPr>
          <w:p w14:paraId="7E4EA8E4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2AB2350E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11AA33A1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1CE2F416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0286A366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977" w:type="dxa"/>
          </w:tcPr>
          <w:p w14:paraId="0237266C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855" w:type="dxa"/>
            <w:gridSpan w:val="2"/>
          </w:tcPr>
          <w:p w14:paraId="18C9B0B7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0C8D1ECA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180A9D1F" w14:textId="77777777" w:rsidTr="007E4A01">
        <w:trPr>
          <w:cantSplit/>
          <w:trHeight w:val="364"/>
          <w:jc w:val="center"/>
        </w:trPr>
        <w:tc>
          <w:tcPr>
            <w:tcW w:w="10079" w:type="dxa"/>
            <w:gridSpan w:val="6"/>
          </w:tcPr>
          <w:p w14:paraId="49BAA2F6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Данные о техническом обслуживании, ремонте</w:t>
            </w:r>
          </w:p>
        </w:tc>
      </w:tr>
      <w:tr w:rsidR="007E4A01" w:rsidRPr="000E4C1F" w14:paraId="7F5496FE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6A3A7B5C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lastRenderedPageBreak/>
              <w:t>№</w:t>
            </w:r>
          </w:p>
          <w:p w14:paraId="609B751A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п/п</w:t>
            </w:r>
          </w:p>
        </w:tc>
        <w:tc>
          <w:tcPr>
            <w:tcW w:w="6832" w:type="dxa"/>
            <w:gridSpan w:val="3"/>
          </w:tcPr>
          <w:p w14:paraId="46E849E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обслуживания, </w:t>
            </w:r>
          </w:p>
          <w:p w14:paraId="5866F1A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ремонта </w:t>
            </w:r>
          </w:p>
          <w:p w14:paraId="0050DD3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характеристика проведённых работ)</w:t>
            </w:r>
          </w:p>
        </w:tc>
        <w:tc>
          <w:tcPr>
            <w:tcW w:w="2376" w:type="dxa"/>
            <w:gridSpan w:val="2"/>
          </w:tcPr>
          <w:p w14:paraId="39429EFB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Отметка о техническом состоянии</w:t>
            </w:r>
          </w:p>
          <w:p w14:paraId="4BD9D887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(И, К)</w:t>
            </w:r>
          </w:p>
        </w:tc>
      </w:tr>
      <w:tr w:rsidR="007E4A01" w:rsidRPr="000E4C1F" w14:paraId="43651DC8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6B319A5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832" w:type="dxa"/>
            <w:gridSpan w:val="3"/>
          </w:tcPr>
          <w:p w14:paraId="68F9DBA2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546BB755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:rsidR="007E4A01" w:rsidRPr="000E4C1F" w14:paraId="4E204053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19345CB2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832" w:type="dxa"/>
            <w:gridSpan w:val="3"/>
          </w:tcPr>
          <w:p w14:paraId="08D4E6BE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6AA4C4D6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</w:tr>
      <w:tr w:rsidR="007E4A01" w:rsidRPr="000E4C1F" w14:paraId="5AF2AE98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46509049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832" w:type="dxa"/>
            <w:gridSpan w:val="3"/>
          </w:tcPr>
          <w:p w14:paraId="1BBC1C16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1A8E2A1F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</w:tr>
      <w:tr w:rsidR="007E4A01" w:rsidRPr="000E4C1F" w14:paraId="47459EC8" w14:textId="77777777" w:rsidTr="007E4A01">
        <w:trPr>
          <w:cantSplit/>
          <w:trHeight w:val="364"/>
          <w:jc w:val="center"/>
        </w:trPr>
        <w:tc>
          <w:tcPr>
            <w:tcW w:w="871" w:type="dxa"/>
          </w:tcPr>
          <w:p w14:paraId="2B20D410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6832" w:type="dxa"/>
            <w:gridSpan w:val="3"/>
          </w:tcPr>
          <w:p w14:paraId="2574314C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  <w:tc>
          <w:tcPr>
            <w:tcW w:w="2376" w:type="dxa"/>
            <w:gridSpan w:val="2"/>
          </w:tcPr>
          <w:p w14:paraId="7593EF06" w14:textId="77777777" w:rsidR="007E4A01" w:rsidRPr="000E4C1F" w:rsidRDefault="007E4A01" w:rsidP="007E4A01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</w:p>
        </w:tc>
      </w:tr>
    </w:tbl>
    <w:p w14:paraId="54E9442F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E99DA3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513289" w14:textId="77777777" w:rsidR="007E4A01" w:rsidRPr="000E4C1F" w:rsidRDefault="007E4A01" w:rsidP="007E4A01">
      <w:pPr>
        <w:pStyle w:val="1"/>
        <w:jc w:val="right"/>
        <w:rPr>
          <w:b/>
          <w:bCs/>
          <w:sz w:val="24"/>
          <w:szCs w:val="26"/>
        </w:rPr>
      </w:pPr>
      <w:r w:rsidRPr="000E4C1F">
        <w:rPr>
          <w:b/>
          <w:sz w:val="22"/>
        </w:rPr>
        <w:br w:type="page"/>
      </w:r>
      <w:bookmarkStart w:id="129" w:name="_Toc227999931"/>
      <w:bookmarkStart w:id="130" w:name="_Ref228005197"/>
      <w:bookmarkStart w:id="131" w:name="_Ref228261830"/>
      <w:bookmarkStart w:id="132" w:name="_Toc39485173"/>
      <w:r w:rsidRPr="000E4C1F">
        <w:rPr>
          <w:b/>
          <w:bCs/>
          <w:sz w:val="24"/>
          <w:szCs w:val="26"/>
        </w:rPr>
        <w:lastRenderedPageBreak/>
        <w:t xml:space="preserve">Приложение </w:t>
      </w:r>
      <w:bookmarkEnd w:id="129"/>
      <w:bookmarkEnd w:id="130"/>
      <w:bookmarkEnd w:id="131"/>
      <w:r w:rsidRPr="000E4C1F">
        <w:rPr>
          <w:b/>
          <w:bCs/>
          <w:sz w:val="24"/>
          <w:szCs w:val="26"/>
        </w:rPr>
        <w:t>6</w:t>
      </w:r>
      <w:bookmarkEnd w:id="132"/>
    </w:p>
    <w:p w14:paraId="3A0C6DB6" w14:textId="77777777" w:rsidR="007E4A01" w:rsidRPr="000E4C1F" w:rsidRDefault="007E4A01" w:rsidP="007E4A01">
      <w:pPr>
        <w:jc w:val="center"/>
      </w:pPr>
    </w:p>
    <w:p w14:paraId="09D9C4F3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АКТ №_____</w:t>
      </w:r>
    </w:p>
    <w:p w14:paraId="02654BFD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консервации средств испытаний</w:t>
      </w:r>
    </w:p>
    <w:p w14:paraId="0320D4BF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76"/>
        <w:gridCol w:w="5045"/>
      </w:tblGrid>
      <w:tr w:rsidR="007E4A01" w:rsidRPr="000E4C1F" w14:paraId="0EA23725" w14:textId="77777777" w:rsidTr="007E4A01">
        <w:tc>
          <w:tcPr>
            <w:tcW w:w="5352" w:type="dxa"/>
          </w:tcPr>
          <w:p w14:paraId="1D8E60D5" w14:textId="69FDF2AF" w:rsidR="007E4A01" w:rsidRPr="000E4C1F" w:rsidRDefault="007E4A01" w:rsidP="007E4A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г. </w:t>
            </w:r>
            <w:r w:rsidR="00B413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Арзамас</w:t>
            </w:r>
          </w:p>
        </w:tc>
        <w:tc>
          <w:tcPr>
            <w:tcW w:w="5352" w:type="dxa"/>
          </w:tcPr>
          <w:p w14:paraId="7A2593C0" w14:textId="77777777" w:rsidR="007E4A01" w:rsidRPr="000E4C1F" w:rsidRDefault="007E4A01" w:rsidP="007E4A0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«______»__________20   г.</w:t>
            </w:r>
          </w:p>
        </w:tc>
      </w:tr>
      <w:tr w:rsidR="007E4A01" w:rsidRPr="000E4C1F" w14:paraId="7E63C1D5" w14:textId="77777777" w:rsidTr="007E4A01">
        <w:tc>
          <w:tcPr>
            <w:tcW w:w="5352" w:type="dxa"/>
          </w:tcPr>
          <w:p w14:paraId="002A4CCE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352" w:type="dxa"/>
          </w:tcPr>
          <w:p w14:paraId="71D11D73" w14:textId="77777777" w:rsidR="007E4A01" w:rsidRPr="000E4C1F" w:rsidRDefault="007E4A01" w:rsidP="007E4A0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40FF6BF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0379ECA9" w14:textId="400EE552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="006916C2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0E4C1F">
        <w:rPr>
          <w:rFonts w:ascii="Times New Roman" w:hAnsi="Times New Roman" w:cs="Times New Roman"/>
          <w:sz w:val="24"/>
          <w:szCs w:val="24"/>
        </w:rPr>
        <w:t xml:space="preserve"> </w:t>
      </w:r>
      <w:r w:rsidR="006916C2">
        <w:rPr>
          <w:rFonts w:ascii="Times New Roman" w:hAnsi="Times New Roman" w:cs="Times New Roman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sz w:val="24"/>
          <w:szCs w:val="24"/>
        </w:rPr>
        <w:t xml:space="preserve"> ___________, </w:t>
      </w:r>
      <w:r w:rsidR="00677966"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sz w:val="24"/>
          <w:szCs w:val="24"/>
        </w:rPr>
        <w:t xml:space="preserve"> ____________________, специалист ___________________ составили настоящий акт о том, что произведена консервация _________________________________ </w:t>
      </w:r>
    </w:p>
    <w:p w14:paraId="7778B8C0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зав. № _________ в соответствии с требованиями ТУ (паспорта оборудования) о чем сделана </w:t>
      </w:r>
    </w:p>
    <w:p w14:paraId="6D54A824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отметка в паспорте лаборатории и учетном листе (регистрационном документе). Оборудование выведено из эксплуатации и передано на хранение.</w:t>
      </w:r>
    </w:p>
    <w:p w14:paraId="63C359CC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5858D687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Подписи:</w:t>
      </w:r>
    </w:p>
    <w:p w14:paraId="632AD6B4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08CA12BF" w14:textId="55B9C4F5" w:rsidR="007E4A01" w:rsidRPr="000E4C1F" w:rsidRDefault="006916C2" w:rsidP="007E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967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="007E4A01" w:rsidRPr="000E4C1F">
        <w:rPr>
          <w:rFonts w:ascii="Times New Roman" w:hAnsi="Times New Roman" w:cs="Times New Roman"/>
          <w:sz w:val="24"/>
          <w:szCs w:val="24"/>
        </w:rPr>
        <w:t xml:space="preserve">            _________________________/______________/</w:t>
      </w:r>
    </w:p>
    <w:p w14:paraId="4B3DE45B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206E4F07" w14:textId="7A3E5288" w:rsidR="007E4A01" w:rsidRPr="000E4C1F" w:rsidRDefault="00677966" w:rsidP="007E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sz w:val="24"/>
          <w:szCs w:val="24"/>
        </w:rPr>
        <w:t xml:space="preserve"> </w:t>
      </w:r>
      <w:r w:rsidR="007E4A01" w:rsidRPr="000E4C1F">
        <w:rPr>
          <w:rFonts w:ascii="Times New Roman" w:hAnsi="Times New Roman" w:cs="Times New Roman"/>
          <w:sz w:val="24"/>
          <w:szCs w:val="24"/>
        </w:rPr>
        <w:t xml:space="preserve">                       _________________________/______________/</w:t>
      </w:r>
    </w:p>
    <w:p w14:paraId="42DA7C76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52E58831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Специалист лаборатории                       _________________________/______________/</w:t>
      </w:r>
    </w:p>
    <w:p w14:paraId="4AA6AB06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76FBDC3E" w14:textId="77777777" w:rsidR="007E4A01" w:rsidRPr="000E4C1F" w:rsidRDefault="007E4A01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373D3946" w14:textId="77777777" w:rsidR="00E83570" w:rsidRPr="000E4C1F" w:rsidRDefault="00E83570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42CB0AEC" w14:textId="77777777" w:rsidR="00E83570" w:rsidRPr="000E4C1F" w:rsidRDefault="00E83570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026EC712" w14:textId="77777777" w:rsidR="00E83570" w:rsidRPr="000E4C1F" w:rsidRDefault="00E83570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6ED7AE04" w14:textId="77777777" w:rsidR="00E83570" w:rsidRPr="000E4C1F" w:rsidRDefault="00E83570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633BBD4C" w14:textId="77777777" w:rsidR="00E83570" w:rsidRPr="000E4C1F" w:rsidRDefault="00E83570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05DA0878" w14:textId="77777777" w:rsidR="00E83570" w:rsidRPr="000E4C1F" w:rsidRDefault="00E83570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1883A0BD" w14:textId="77777777" w:rsidR="00E83570" w:rsidRPr="000E4C1F" w:rsidRDefault="00E83570" w:rsidP="007E4A01">
      <w:pPr>
        <w:rPr>
          <w:rFonts w:ascii="Times New Roman" w:hAnsi="Times New Roman" w:cs="Times New Roman"/>
          <w:b/>
          <w:sz w:val="24"/>
          <w:szCs w:val="24"/>
        </w:rPr>
      </w:pPr>
    </w:p>
    <w:p w14:paraId="0CBA2E88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АКТ №_____</w:t>
      </w:r>
    </w:p>
    <w:p w14:paraId="5D97CFE7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ввода в эксплуатацию средств испытаний</w:t>
      </w:r>
    </w:p>
    <w:p w14:paraId="240FA91C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6"/>
        <w:gridCol w:w="5055"/>
      </w:tblGrid>
      <w:tr w:rsidR="007E4A01" w:rsidRPr="000E4C1F" w14:paraId="553A3CED" w14:textId="77777777" w:rsidTr="007E4A01">
        <w:tc>
          <w:tcPr>
            <w:tcW w:w="5352" w:type="dxa"/>
          </w:tcPr>
          <w:p w14:paraId="07D768FF" w14:textId="559A4798" w:rsidR="007E4A01" w:rsidRPr="000E4C1F" w:rsidRDefault="007E4A01" w:rsidP="00E8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B41353">
              <w:rPr>
                <w:rFonts w:ascii="Times New Roman" w:hAnsi="Times New Roman" w:cs="Times New Roman"/>
                <w:sz w:val="24"/>
                <w:szCs w:val="24"/>
              </w:rPr>
              <w:t>Арзамас</w:t>
            </w:r>
          </w:p>
        </w:tc>
        <w:tc>
          <w:tcPr>
            <w:tcW w:w="5352" w:type="dxa"/>
          </w:tcPr>
          <w:p w14:paraId="6DE3BF99" w14:textId="77777777" w:rsidR="007E4A01" w:rsidRPr="000E4C1F" w:rsidRDefault="007E4A01" w:rsidP="007E4A0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«______»__________200   г.</w:t>
            </w:r>
          </w:p>
        </w:tc>
      </w:tr>
    </w:tbl>
    <w:p w14:paraId="3640431D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5B8268" w14:textId="0C2555B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Мы, нижеподписавшиеся, </w:t>
      </w:r>
      <w:r w:rsidR="006916C2"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Pr="000E4C1F">
        <w:rPr>
          <w:rFonts w:ascii="Times New Roman" w:hAnsi="Times New Roman" w:cs="Times New Roman"/>
          <w:sz w:val="24"/>
          <w:szCs w:val="24"/>
        </w:rPr>
        <w:t xml:space="preserve"> </w:t>
      </w:r>
      <w:r w:rsidR="006916C2">
        <w:rPr>
          <w:rFonts w:ascii="Times New Roman" w:hAnsi="Times New Roman" w:cs="Times New Roman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sz w:val="24"/>
          <w:szCs w:val="24"/>
        </w:rPr>
        <w:t xml:space="preserve"> ___________, </w:t>
      </w:r>
      <w:r w:rsidR="00677966">
        <w:rPr>
          <w:rFonts w:ascii="Times New Roman" w:hAnsi="Times New Roman" w:cs="Times New Roman"/>
          <w:sz w:val="24"/>
          <w:szCs w:val="24"/>
        </w:rPr>
        <w:t>Начальник лаборатории</w:t>
      </w:r>
      <w:r w:rsidR="0061135E">
        <w:rPr>
          <w:rFonts w:ascii="Times New Roman" w:hAnsi="Times New Roman" w:cs="Times New Roman"/>
          <w:sz w:val="24"/>
          <w:szCs w:val="24"/>
        </w:rPr>
        <w:t xml:space="preserve"> </w:t>
      </w:r>
      <w:r w:rsidR="00C15529">
        <w:rPr>
          <w:rFonts w:ascii="Times New Roman" w:hAnsi="Times New Roman" w:cs="Times New Roman"/>
          <w:sz w:val="24"/>
          <w:szCs w:val="24"/>
        </w:rPr>
        <w:t xml:space="preserve"> </w:t>
      </w:r>
      <w:r w:rsidR="005C0E62">
        <w:rPr>
          <w:rFonts w:ascii="Times New Roman" w:hAnsi="Times New Roman" w:cs="Times New Roman"/>
          <w:sz w:val="24"/>
          <w:szCs w:val="24"/>
        </w:rPr>
        <w:t xml:space="preserve"> </w:t>
      </w:r>
      <w:r w:rsidRPr="000E4C1F">
        <w:rPr>
          <w:rFonts w:ascii="Times New Roman" w:hAnsi="Times New Roman" w:cs="Times New Roman"/>
          <w:sz w:val="24"/>
          <w:szCs w:val="24"/>
        </w:rPr>
        <w:t xml:space="preserve"> ____________________, специалист ___________________ составили настоящий акт о том, что произведена проверка работоспособности (настройка рабочих параметров) ____________________________ зав. № _____. Оборудование признано работоспособным и введено в эксплуатацию, о чем сделана отметка в паспорте лаборатории и учетном листе.</w:t>
      </w:r>
    </w:p>
    <w:p w14:paraId="03A6A594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2B2AD16B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Подписи:</w:t>
      </w:r>
    </w:p>
    <w:p w14:paraId="24B0C79F" w14:textId="73DF4C9C" w:rsidR="007E4A01" w:rsidRPr="000E4C1F" w:rsidRDefault="006916C2" w:rsidP="007E4A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D370B7" w:rsidRPr="00D370B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="007E4A01" w:rsidRPr="000E4C1F">
        <w:rPr>
          <w:rFonts w:ascii="Times New Roman" w:hAnsi="Times New Roman" w:cs="Times New Roman"/>
          <w:sz w:val="24"/>
          <w:szCs w:val="24"/>
        </w:rPr>
        <w:t xml:space="preserve">                                   _________________________/______________/</w:t>
      </w:r>
    </w:p>
    <w:p w14:paraId="2CE6D8C2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Начальник лабораторией                      _________________________/______________/</w:t>
      </w:r>
    </w:p>
    <w:p w14:paraId="2F165495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>Специалист лаборатории                      _________________________/______________/</w:t>
      </w:r>
    </w:p>
    <w:p w14:paraId="06B7A443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4E25406F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br w:type="page"/>
      </w:r>
    </w:p>
    <w:p w14:paraId="0625AE9B" w14:textId="77777777" w:rsidR="007E4A01" w:rsidRPr="000E4C1F" w:rsidRDefault="007E4A01" w:rsidP="007E4A01">
      <w:pPr>
        <w:pStyle w:val="1"/>
        <w:jc w:val="right"/>
        <w:rPr>
          <w:bCs/>
          <w:sz w:val="24"/>
        </w:rPr>
      </w:pPr>
      <w:bookmarkStart w:id="133" w:name="_Toc227999932"/>
      <w:bookmarkStart w:id="134" w:name="_Ref228005458"/>
      <w:bookmarkStart w:id="135" w:name="_Ref228263323"/>
      <w:bookmarkStart w:id="136" w:name="_Toc39485174"/>
      <w:r w:rsidRPr="000E4C1F">
        <w:rPr>
          <w:bCs/>
          <w:sz w:val="24"/>
        </w:rPr>
        <w:lastRenderedPageBreak/>
        <w:t xml:space="preserve">Приложение </w:t>
      </w:r>
      <w:bookmarkEnd w:id="133"/>
      <w:bookmarkEnd w:id="134"/>
      <w:bookmarkEnd w:id="135"/>
      <w:r w:rsidRPr="000E4C1F">
        <w:rPr>
          <w:bCs/>
          <w:sz w:val="24"/>
        </w:rPr>
        <w:t>7</w:t>
      </w:r>
      <w:bookmarkEnd w:id="136"/>
    </w:p>
    <w:p w14:paraId="6EA82056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ED6DA4" w14:textId="77777777" w:rsidR="007E4A01" w:rsidRPr="000E4C1F" w:rsidRDefault="007E4A01" w:rsidP="00E83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Форма графика поверки и технического обслуживания оборудования</w:t>
      </w:r>
    </w:p>
    <w:p w14:paraId="299403B9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68"/>
        <w:gridCol w:w="4769"/>
      </w:tblGrid>
      <w:tr w:rsidR="007E4A01" w:rsidRPr="000E4C1F" w14:paraId="35C0F981" w14:textId="77777777" w:rsidTr="007E4A01">
        <w:tc>
          <w:tcPr>
            <w:tcW w:w="4968" w:type="dxa"/>
          </w:tcPr>
          <w:p w14:paraId="2E5F8D33" w14:textId="77777777" w:rsidR="007E4A01" w:rsidRPr="000E4C1F" w:rsidRDefault="007E4A01" w:rsidP="007E4A01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4769" w:type="dxa"/>
          </w:tcPr>
          <w:p w14:paraId="22B8B1D3" w14:textId="77777777" w:rsidR="007E4A01" w:rsidRPr="000E4C1F" w:rsidRDefault="007E4A01" w:rsidP="00E83570">
            <w:pPr>
              <w:pStyle w:val="7"/>
              <w:jc w:val="right"/>
              <w:rPr>
                <w:b w:val="0"/>
                <w:bCs w:val="0"/>
                <w:sz w:val="24"/>
                <w:szCs w:val="24"/>
              </w:rPr>
            </w:pPr>
            <w:r w:rsidRPr="000E4C1F">
              <w:rPr>
                <w:b w:val="0"/>
                <w:bCs w:val="0"/>
                <w:sz w:val="24"/>
                <w:szCs w:val="24"/>
              </w:rPr>
              <w:t>УТВЕРЖДАЮ</w:t>
            </w:r>
          </w:p>
          <w:p w14:paraId="228AAC64" w14:textId="77777777" w:rsidR="007E4A01" w:rsidRPr="000E4C1F" w:rsidRDefault="007E4A01" w:rsidP="00E83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44FC5" w14:textId="77777777" w:rsidR="007E4A01" w:rsidRPr="000E4C1F" w:rsidRDefault="007E4A01" w:rsidP="00E83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14:paraId="6975116E" w14:textId="77777777" w:rsidR="007E4A01" w:rsidRPr="000E4C1F" w:rsidRDefault="007E4A01" w:rsidP="00E83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A9322" w14:textId="77777777" w:rsidR="007E4A01" w:rsidRPr="000E4C1F" w:rsidRDefault="007E4A01" w:rsidP="00E83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 xml:space="preserve">        ______________ / ___________/</w:t>
            </w:r>
          </w:p>
          <w:p w14:paraId="3B5B67F4" w14:textId="77777777" w:rsidR="007E4A01" w:rsidRPr="000E4C1F" w:rsidRDefault="007E4A01" w:rsidP="00E8357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AFC4FF" w14:textId="77777777" w:rsidR="007E4A01" w:rsidRPr="000E4C1F" w:rsidRDefault="007E4A01" w:rsidP="00E8357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«____»___________200… г.</w:t>
            </w:r>
          </w:p>
          <w:p w14:paraId="3E253DCF" w14:textId="77777777" w:rsidR="007E4A01" w:rsidRPr="000E4C1F" w:rsidRDefault="007E4A01" w:rsidP="00E835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М.П.</w:t>
            </w:r>
          </w:p>
        </w:tc>
      </w:tr>
    </w:tbl>
    <w:p w14:paraId="47309265" w14:textId="77777777" w:rsidR="007E4A01" w:rsidRPr="000E4C1F" w:rsidRDefault="007E4A01" w:rsidP="00E83570">
      <w:pPr>
        <w:rPr>
          <w:rFonts w:ascii="Times New Roman" w:hAnsi="Times New Roman" w:cs="Times New Roman"/>
          <w:bCs/>
          <w:sz w:val="24"/>
          <w:szCs w:val="24"/>
        </w:rPr>
      </w:pPr>
    </w:p>
    <w:p w14:paraId="2D6CFFF0" w14:textId="77777777" w:rsidR="007E4A01" w:rsidRPr="000E4C1F" w:rsidRDefault="007E4A01" w:rsidP="007E4A01">
      <w:pPr>
        <w:pStyle w:val="af2"/>
        <w:spacing w:before="0"/>
        <w:ind w:right="0" w:firstLine="709"/>
        <w:rPr>
          <w:b w:val="0"/>
          <w:caps/>
          <w:sz w:val="24"/>
          <w:szCs w:val="24"/>
        </w:rPr>
      </w:pPr>
      <w:r w:rsidRPr="000E4C1F">
        <w:rPr>
          <w:b w:val="0"/>
          <w:sz w:val="24"/>
          <w:szCs w:val="24"/>
        </w:rPr>
        <w:t>График поверки и технического обслуживания оборудования</w:t>
      </w:r>
    </w:p>
    <w:p w14:paraId="49A36C75" w14:textId="77777777" w:rsidR="007E4A01" w:rsidRPr="000E4C1F" w:rsidRDefault="007E4A01" w:rsidP="007E4A01">
      <w:pPr>
        <w:pStyle w:val="6"/>
        <w:ind w:firstLine="709"/>
        <w:rPr>
          <w:b w:val="0"/>
          <w:sz w:val="24"/>
          <w:szCs w:val="24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992"/>
        <w:gridCol w:w="814"/>
        <w:gridCol w:w="839"/>
        <w:gridCol w:w="556"/>
        <w:gridCol w:w="642"/>
        <w:gridCol w:w="650"/>
        <w:gridCol w:w="557"/>
        <w:gridCol w:w="525"/>
        <w:gridCol w:w="635"/>
        <w:gridCol w:w="637"/>
        <w:gridCol w:w="545"/>
        <w:gridCol w:w="548"/>
        <w:gridCol w:w="545"/>
        <w:gridCol w:w="709"/>
        <w:gridCol w:w="567"/>
      </w:tblGrid>
      <w:tr w:rsidR="007E4A01" w:rsidRPr="000E4C1F" w14:paraId="1AAA57F3" w14:textId="77777777" w:rsidTr="00A9433A">
        <w:trPr>
          <w:cantSplit/>
        </w:trPr>
        <w:tc>
          <w:tcPr>
            <w:tcW w:w="392" w:type="dxa"/>
            <w:vMerge w:val="restart"/>
            <w:textDirection w:val="btLr"/>
            <w:vAlign w:val="center"/>
          </w:tcPr>
          <w:p w14:paraId="1D84AF47" w14:textId="77777777" w:rsidR="007E4A01" w:rsidRPr="000E4C1F" w:rsidRDefault="00A9433A" w:rsidP="00A94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№  п./п.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06450A6B" w14:textId="77777777" w:rsidR="007E4A01" w:rsidRPr="000E4C1F" w:rsidRDefault="007E4A01" w:rsidP="00A943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Наименование</w:t>
            </w:r>
          </w:p>
          <w:p w14:paraId="21AD5342" w14:textId="77777777" w:rsidR="007E4A01" w:rsidRPr="000E4C1F" w:rsidRDefault="007E4A01" w:rsidP="00A943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(тип)</w:t>
            </w:r>
          </w:p>
        </w:tc>
        <w:tc>
          <w:tcPr>
            <w:tcW w:w="814" w:type="dxa"/>
            <w:vMerge w:val="restart"/>
            <w:vAlign w:val="center"/>
          </w:tcPr>
          <w:p w14:paraId="115FE126" w14:textId="77777777" w:rsidR="007E4A01" w:rsidRPr="000E4C1F" w:rsidRDefault="007E4A01" w:rsidP="00A943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Зав. №</w:t>
            </w:r>
          </w:p>
          <w:p w14:paraId="264D1DF0" w14:textId="77777777" w:rsidR="007E4A01" w:rsidRPr="000E4C1F" w:rsidRDefault="007E4A01" w:rsidP="00A9433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(инв. №)</w:t>
            </w:r>
          </w:p>
        </w:tc>
        <w:tc>
          <w:tcPr>
            <w:tcW w:w="839" w:type="dxa"/>
            <w:vMerge w:val="restart"/>
            <w:textDirection w:val="btLr"/>
            <w:vAlign w:val="center"/>
          </w:tcPr>
          <w:p w14:paraId="77823D53" w14:textId="77777777" w:rsidR="007E4A01" w:rsidRPr="000E4C1F" w:rsidRDefault="007E4A01" w:rsidP="00A943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Межпов.</w:t>
            </w:r>
          </w:p>
          <w:p w14:paraId="5A77A1BF" w14:textId="77777777" w:rsidR="007E4A01" w:rsidRPr="000E4C1F" w:rsidRDefault="007E4A01" w:rsidP="00A9433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интервал</w:t>
            </w:r>
          </w:p>
        </w:tc>
        <w:tc>
          <w:tcPr>
            <w:tcW w:w="7116" w:type="dxa"/>
            <w:gridSpan w:val="12"/>
          </w:tcPr>
          <w:p w14:paraId="3A84FB52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Срок очередной поверки и технического обслуживания</w:t>
            </w:r>
          </w:p>
        </w:tc>
      </w:tr>
      <w:tr w:rsidR="007E4A01" w:rsidRPr="000E4C1F" w14:paraId="2494F3E6" w14:textId="77777777" w:rsidTr="00A9433A">
        <w:trPr>
          <w:cantSplit/>
          <w:trHeight w:val="1148"/>
        </w:trPr>
        <w:tc>
          <w:tcPr>
            <w:tcW w:w="392" w:type="dxa"/>
            <w:vMerge/>
          </w:tcPr>
          <w:p w14:paraId="13FCD2FB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992" w:type="dxa"/>
            <w:vMerge/>
          </w:tcPr>
          <w:p w14:paraId="6536A885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814" w:type="dxa"/>
            <w:vMerge/>
          </w:tcPr>
          <w:p w14:paraId="7CEBDF23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839" w:type="dxa"/>
            <w:vMerge/>
          </w:tcPr>
          <w:p w14:paraId="7FDC4656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40833E90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Янв.</w:t>
            </w:r>
          </w:p>
        </w:tc>
        <w:tc>
          <w:tcPr>
            <w:tcW w:w="642" w:type="dxa"/>
            <w:vAlign w:val="center"/>
          </w:tcPr>
          <w:p w14:paraId="0603F4C1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Февр.</w:t>
            </w:r>
          </w:p>
        </w:tc>
        <w:tc>
          <w:tcPr>
            <w:tcW w:w="650" w:type="dxa"/>
            <w:vAlign w:val="center"/>
          </w:tcPr>
          <w:p w14:paraId="60D14CCE" w14:textId="77777777" w:rsidR="007E4A01" w:rsidRPr="000E4C1F" w:rsidRDefault="007E4A01" w:rsidP="00E835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Март</w:t>
            </w:r>
          </w:p>
        </w:tc>
        <w:tc>
          <w:tcPr>
            <w:tcW w:w="557" w:type="dxa"/>
            <w:vAlign w:val="center"/>
          </w:tcPr>
          <w:p w14:paraId="587C599E" w14:textId="77777777" w:rsidR="007E4A01" w:rsidRPr="000E4C1F" w:rsidRDefault="007E4A01" w:rsidP="00E835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Апр.</w:t>
            </w:r>
          </w:p>
        </w:tc>
        <w:tc>
          <w:tcPr>
            <w:tcW w:w="525" w:type="dxa"/>
            <w:vAlign w:val="center"/>
          </w:tcPr>
          <w:p w14:paraId="3586F9FC" w14:textId="77777777" w:rsidR="007E4A01" w:rsidRPr="000E4C1F" w:rsidRDefault="007E4A01" w:rsidP="00E835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Май</w:t>
            </w:r>
          </w:p>
        </w:tc>
        <w:tc>
          <w:tcPr>
            <w:tcW w:w="635" w:type="dxa"/>
            <w:vAlign w:val="center"/>
          </w:tcPr>
          <w:p w14:paraId="16310E7E" w14:textId="77777777" w:rsidR="007E4A01" w:rsidRPr="000E4C1F" w:rsidRDefault="007E4A01" w:rsidP="00E835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Июнь</w:t>
            </w:r>
          </w:p>
        </w:tc>
        <w:tc>
          <w:tcPr>
            <w:tcW w:w="637" w:type="dxa"/>
            <w:vAlign w:val="center"/>
          </w:tcPr>
          <w:p w14:paraId="7305B85C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Июль</w:t>
            </w:r>
          </w:p>
        </w:tc>
        <w:tc>
          <w:tcPr>
            <w:tcW w:w="545" w:type="dxa"/>
            <w:vAlign w:val="center"/>
          </w:tcPr>
          <w:p w14:paraId="3D7E914A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Авг.</w:t>
            </w:r>
          </w:p>
        </w:tc>
        <w:tc>
          <w:tcPr>
            <w:tcW w:w="548" w:type="dxa"/>
            <w:vAlign w:val="center"/>
          </w:tcPr>
          <w:p w14:paraId="3B98A511" w14:textId="77777777" w:rsidR="007E4A01" w:rsidRPr="000E4C1F" w:rsidRDefault="007E4A01" w:rsidP="00E83570">
            <w:pPr>
              <w:spacing w:after="0" w:line="240" w:lineRule="auto"/>
              <w:ind w:left="-38" w:hanging="3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Сен.</w:t>
            </w:r>
          </w:p>
        </w:tc>
        <w:tc>
          <w:tcPr>
            <w:tcW w:w="545" w:type="dxa"/>
            <w:vAlign w:val="center"/>
          </w:tcPr>
          <w:p w14:paraId="6A014734" w14:textId="77777777" w:rsidR="007E4A01" w:rsidRPr="000E4C1F" w:rsidRDefault="007E4A01" w:rsidP="00E83570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Окт.</w:t>
            </w:r>
          </w:p>
        </w:tc>
        <w:tc>
          <w:tcPr>
            <w:tcW w:w="709" w:type="dxa"/>
            <w:vAlign w:val="center"/>
          </w:tcPr>
          <w:p w14:paraId="4E15816A" w14:textId="77777777" w:rsidR="007E4A01" w:rsidRPr="000E4C1F" w:rsidRDefault="007E4A01" w:rsidP="00E835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Нояб.</w:t>
            </w:r>
          </w:p>
        </w:tc>
        <w:tc>
          <w:tcPr>
            <w:tcW w:w="567" w:type="dxa"/>
            <w:vAlign w:val="center"/>
          </w:tcPr>
          <w:p w14:paraId="2A128C16" w14:textId="77777777" w:rsidR="007E4A01" w:rsidRPr="000E4C1F" w:rsidRDefault="007E4A01" w:rsidP="00E8357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4"/>
              </w:rPr>
              <w:t>Дек.</w:t>
            </w:r>
          </w:p>
        </w:tc>
      </w:tr>
      <w:tr w:rsidR="007E4A01" w:rsidRPr="000E4C1F" w14:paraId="64B297F7" w14:textId="77777777" w:rsidTr="00A9433A">
        <w:trPr>
          <w:trHeight w:val="639"/>
        </w:trPr>
        <w:tc>
          <w:tcPr>
            <w:tcW w:w="392" w:type="dxa"/>
            <w:vAlign w:val="center"/>
          </w:tcPr>
          <w:p w14:paraId="015D721C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14:paraId="78EF4E7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0FA1670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3DFB118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3DB22AE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68CE5C7A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4FBEAA68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09C3BCF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64AF60D8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372326D8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5A960748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48A234B1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11CC347C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620625C7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E42DFE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CC535EC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4A01" w:rsidRPr="000E4C1F" w14:paraId="5BEDE250" w14:textId="77777777" w:rsidTr="00A9433A">
        <w:trPr>
          <w:trHeight w:val="639"/>
        </w:trPr>
        <w:tc>
          <w:tcPr>
            <w:tcW w:w="392" w:type="dxa"/>
            <w:vAlign w:val="center"/>
          </w:tcPr>
          <w:p w14:paraId="327CDB0A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7AEBCF38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43798736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284503C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AAF998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3DA0AF06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586745D5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0CEECF41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091A00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2DB59F03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2BA207D7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02137D1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40B3188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31C1A55A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F14D27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029BABF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4A01" w:rsidRPr="000E4C1F" w14:paraId="2AA0C960" w14:textId="77777777" w:rsidTr="00A9433A">
        <w:trPr>
          <w:trHeight w:val="639"/>
        </w:trPr>
        <w:tc>
          <w:tcPr>
            <w:tcW w:w="392" w:type="dxa"/>
            <w:vAlign w:val="center"/>
          </w:tcPr>
          <w:p w14:paraId="5010085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14:paraId="121D658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0CCB9C3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7A33E295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338865B7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12B2F36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76315D2F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5ED0C3F1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9F9D5B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50895753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3FE7F6A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40EF176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2F627C8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704F1469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CEFF26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41F2A26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4A01" w:rsidRPr="000E4C1F" w14:paraId="1BA8CAC7" w14:textId="77777777" w:rsidTr="00A9433A">
        <w:trPr>
          <w:trHeight w:val="639"/>
        </w:trPr>
        <w:tc>
          <w:tcPr>
            <w:tcW w:w="392" w:type="dxa"/>
            <w:vAlign w:val="center"/>
          </w:tcPr>
          <w:p w14:paraId="755A2BF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14:paraId="1F5640A9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4AFB4C44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25A9A16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77A09D17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67B7648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01997654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775D26B7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4BA32F25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E547CC7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1A43AC1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312CF6D9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2506A12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0A61F39F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CBDE0C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A12508C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4A01" w:rsidRPr="000E4C1F" w14:paraId="7FF4BE6C" w14:textId="77777777" w:rsidTr="00A9433A">
        <w:trPr>
          <w:trHeight w:val="639"/>
        </w:trPr>
        <w:tc>
          <w:tcPr>
            <w:tcW w:w="392" w:type="dxa"/>
            <w:vAlign w:val="center"/>
          </w:tcPr>
          <w:p w14:paraId="3577E57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14:paraId="53AA263F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418A24F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BB7F429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0B1EB518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34161849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4EAE75B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15E60AF4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353EEB96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49E0B521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4C91927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07AC08FE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DE1A92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05221AF4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870AC87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5977F1F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4A01" w:rsidRPr="000E4C1F" w14:paraId="773A4DB3" w14:textId="77777777" w:rsidTr="00A9433A">
        <w:trPr>
          <w:trHeight w:val="639"/>
        </w:trPr>
        <w:tc>
          <w:tcPr>
            <w:tcW w:w="392" w:type="dxa"/>
            <w:vAlign w:val="center"/>
          </w:tcPr>
          <w:p w14:paraId="6B3A203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14:paraId="2FF35FF6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26B522D5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0E05FD47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16D2539A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1DDE076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69CDABD7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12463944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2B0F973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10298EC0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255606D6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70510439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F1BFFA8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202BC11A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9BB9AB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62EA9F0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E4A01" w:rsidRPr="000E4C1F" w14:paraId="421EC155" w14:textId="77777777" w:rsidTr="00A9433A">
        <w:trPr>
          <w:trHeight w:val="639"/>
        </w:trPr>
        <w:tc>
          <w:tcPr>
            <w:tcW w:w="392" w:type="dxa"/>
            <w:vAlign w:val="center"/>
          </w:tcPr>
          <w:p w14:paraId="12C3D36D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iCs/>
                <w:sz w:val="20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14:paraId="7D92B8C3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14" w:type="dxa"/>
            <w:vAlign w:val="center"/>
          </w:tcPr>
          <w:p w14:paraId="00C70B94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14:paraId="6F13CE4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56" w:type="dxa"/>
            <w:vAlign w:val="center"/>
          </w:tcPr>
          <w:p w14:paraId="65DC9B3C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42" w:type="dxa"/>
            <w:vAlign w:val="center"/>
          </w:tcPr>
          <w:p w14:paraId="5B3C2955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50" w:type="dxa"/>
            <w:vAlign w:val="center"/>
          </w:tcPr>
          <w:p w14:paraId="2E0A883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57" w:type="dxa"/>
            <w:vAlign w:val="center"/>
          </w:tcPr>
          <w:p w14:paraId="65191DEB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25" w:type="dxa"/>
            <w:vAlign w:val="center"/>
          </w:tcPr>
          <w:p w14:paraId="0F9D9C16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5" w:type="dxa"/>
            <w:vAlign w:val="center"/>
          </w:tcPr>
          <w:p w14:paraId="2C79B80F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37" w:type="dxa"/>
            <w:vAlign w:val="center"/>
          </w:tcPr>
          <w:p w14:paraId="5496D68A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39B143BA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8" w:type="dxa"/>
            <w:vAlign w:val="center"/>
          </w:tcPr>
          <w:p w14:paraId="607FF702" w14:textId="77777777" w:rsidR="007E4A01" w:rsidRPr="000E4C1F" w:rsidRDefault="007E4A01" w:rsidP="007E4A01">
            <w:pPr>
              <w:ind w:left="-38" w:hanging="3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45" w:type="dxa"/>
            <w:vAlign w:val="center"/>
          </w:tcPr>
          <w:p w14:paraId="2833E9A9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97BB61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9FC60E9" w14:textId="77777777" w:rsidR="007E4A01" w:rsidRPr="000E4C1F" w:rsidRDefault="007E4A01" w:rsidP="007E4A01">
            <w:pPr>
              <w:ind w:left="1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30EBA8EE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5BBC7E23" w14:textId="4A93389B" w:rsidR="007E4A01" w:rsidRPr="000E4C1F" w:rsidRDefault="00677966" w:rsidP="007E4A01">
      <w:pPr>
        <w:pStyle w:val="af2"/>
        <w:spacing w:before="0"/>
        <w:ind w:right="2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Начальник лаборатории</w:t>
      </w:r>
      <w:r w:rsidR="0061135E">
        <w:rPr>
          <w:b w:val="0"/>
          <w:bCs w:val="0"/>
          <w:sz w:val="24"/>
          <w:szCs w:val="24"/>
        </w:rPr>
        <w:t xml:space="preserve"> </w:t>
      </w:r>
      <w:r w:rsidR="00C15529">
        <w:rPr>
          <w:b w:val="0"/>
          <w:bCs w:val="0"/>
          <w:sz w:val="24"/>
          <w:szCs w:val="24"/>
        </w:rPr>
        <w:t xml:space="preserve"> </w:t>
      </w:r>
      <w:r w:rsidR="005C0E62">
        <w:rPr>
          <w:b w:val="0"/>
          <w:bCs w:val="0"/>
          <w:sz w:val="24"/>
          <w:szCs w:val="24"/>
        </w:rPr>
        <w:t xml:space="preserve"> </w:t>
      </w:r>
      <w:r w:rsidR="007E4A01" w:rsidRPr="000E4C1F">
        <w:rPr>
          <w:b w:val="0"/>
          <w:bCs w:val="0"/>
          <w:sz w:val="24"/>
          <w:szCs w:val="24"/>
        </w:rPr>
        <w:t xml:space="preserve"> ______________________________/_______________/</w:t>
      </w:r>
    </w:p>
    <w:p w14:paraId="693FF016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E83570" w:rsidRPr="000E4C1F">
        <w:rPr>
          <w:rFonts w:ascii="Times New Roman" w:hAnsi="Times New Roman" w:cs="Times New Roman"/>
          <w:sz w:val="24"/>
          <w:szCs w:val="24"/>
        </w:rPr>
        <w:t xml:space="preserve">                            П</w:t>
      </w:r>
      <w:r w:rsidRPr="000E4C1F">
        <w:rPr>
          <w:rFonts w:ascii="Times New Roman" w:hAnsi="Times New Roman" w:cs="Times New Roman"/>
          <w:sz w:val="24"/>
          <w:szCs w:val="24"/>
        </w:rPr>
        <w:t xml:space="preserve">одпись                  </w:t>
      </w:r>
      <w:r w:rsidR="00E83570" w:rsidRPr="000E4C1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E4C1F">
        <w:rPr>
          <w:rFonts w:ascii="Times New Roman" w:hAnsi="Times New Roman" w:cs="Times New Roman"/>
          <w:sz w:val="24"/>
          <w:szCs w:val="24"/>
        </w:rPr>
        <w:t>Ф.И.О.</w:t>
      </w:r>
    </w:p>
    <w:p w14:paraId="54EA60FF" w14:textId="77777777" w:rsidR="007E4A01" w:rsidRPr="000E4C1F" w:rsidRDefault="007E4A01" w:rsidP="007E4A01">
      <w:pPr>
        <w:pStyle w:val="1"/>
        <w:jc w:val="right"/>
        <w:rPr>
          <w:bCs/>
          <w:sz w:val="24"/>
        </w:rPr>
      </w:pPr>
      <w:r w:rsidRPr="000E4C1F">
        <w:rPr>
          <w:sz w:val="24"/>
        </w:rPr>
        <w:br w:type="page"/>
      </w:r>
      <w:bookmarkStart w:id="137" w:name="_Toc227999933"/>
      <w:bookmarkStart w:id="138" w:name="_Ref228006426"/>
      <w:bookmarkStart w:id="139" w:name="_Ref228268291"/>
      <w:bookmarkStart w:id="140" w:name="_Toc39485175"/>
      <w:r w:rsidRPr="000E4C1F">
        <w:rPr>
          <w:bCs/>
          <w:sz w:val="24"/>
        </w:rPr>
        <w:lastRenderedPageBreak/>
        <w:t xml:space="preserve">Приложение </w:t>
      </w:r>
      <w:bookmarkEnd w:id="137"/>
      <w:bookmarkEnd w:id="138"/>
      <w:bookmarkEnd w:id="139"/>
      <w:r w:rsidRPr="000E4C1F">
        <w:rPr>
          <w:bCs/>
          <w:sz w:val="24"/>
        </w:rPr>
        <w:t>8</w:t>
      </w:r>
      <w:bookmarkEnd w:id="140"/>
    </w:p>
    <w:p w14:paraId="3E97EAC8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6D3D2" w14:textId="77777777" w:rsidR="007E4A01" w:rsidRPr="000E4C1F" w:rsidRDefault="007E4A01" w:rsidP="007E4A01">
      <w:pPr>
        <w:pStyle w:val="af2"/>
        <w:spacing w:before="0"/>
        <w:ind w:right="28"/>
        <w:rPr>
          <w:bCs w:val="0"/>
          <w:sz w:val="24"/>
          <w:szCs w:val="24"/>
        </w:rPr>
      </w:pPr>
      <w:r w:rsidRPr="000E4C1F">
        <w:rPr>
          <w:bCs w:val="0"/>
          <w:sz w:val="24"/>
          <w:szCs w:val="24"/>
        </w:rPr>
        <w:t>Форма журнала регистрации результатов испытаний</w:t>
      </w:r>
    </w:p>
    <w:p w14:paraId="37C8FEF9" w14:textId="77777777" w:rsidR="007E4A01" w:rsidRPr="000E4C1F" w:rsidRDefault="007E4A01" w:rsidP="007E4A01">
      <w:pPr>
        <w:pStyle w:val="af2"/>
        <w:spacing w:before="0"/>
        <w:ind w:right="28"/>
        <w:jc w:val="right"/>
        <w:rPr>
          <w:b w:val="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"/>
        <w:gridCol w:w="1007"/>
        <w:gridCol w:w="1006"/>
        <w:gridCol w:w="1007"/>
        <w:gridCol w:w="1006"/>
        <w:gridCol w:w="1007"/>
        <w:gridCol w:w="1006"/>
        <w:gridCol w:w="1007"/>
        <w:gridCol w:w="1006"/>
        <w:gridCol w:w="1007"/>
      </w:tblGrid>
      <w:tr w:rsidR="007E4A01" w:rsidRPr="000E4C1F" w14:paraId="2A81E7D6" w14:textId="77777777" w:rsidTr="007E4A01">
        <w:trPr>
          <w:cantSplit/>
          <w:trHeight w:val="3716"/>
        </w:trPr>
        <w:tc>
          <w:tcPr>
            <w:tcW w:w="722" w:type="dxa"/>
            <w:vAlign w:val="center"/>
          </w:tcPr>
          <w:p w14:paraId="34EA6E93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0A0C842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7" w:type="dxa"/>
            <w:textDirection w:val="btLr"/>
            <w:vAlign w:val="center"/>
          </w:tcPr>
          <w:p w14:paraId="532F510F" w14:textId="77777777" w:rsidR="007E4A01" w:rsidRPr="000E4C1F" w:rsidRDefault="007E4A01" w:rsidP="00E83570">
            <w:pPr>
              <w:pStyle w:val="5"/>
              <w:rPr>
                <w:rFonts w:cs="Times New Roman"/>
                <w:bCs w:val="0"/>
                <w:szCs w:val="24"/>
              </w:rPr>
            </w:pPr>
            <w:r w:rsidRPr="000E4C1F">
              <w:rPr>
                <w:rFonts w:cs="Times New Roman"/>
                <w:bCs w:val="0"/>
                <w:szCs w:val="24"/>
              </w:rPr>
              <w:t>Объект испытаний</w:t>
            </w:r>
          </w:p>
          <w:p w14:paraId="5945986B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(наимен., шифр, № и т.п.)</w:t>
            </w:r>
          </w:p>
        </w:tc>
        <w:tc>
          <w:tcPr>
            <w:tcW w:w="1006" w:type="dxa"/>
            <w:textDirection w:val="btLr"/>
            <w:vAlign w:val="center"/>
          </w:tcPr>
          <w:p w14:paraId="5DF53742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Виды (методы) испытаний</w:t>
            </w:r>
          </w:p>
        </w:tc>
        <w:tc>
          <w:tcPr>
            <w:tcW w:w="1007" w:type="dxa"/>
            <w:textDirection w:val="btLr"/>
            <w:vAlign w:val="center"/>
          </w:tcPr>
          <w:p w14:paraId="2355B885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Объем испытаний, %</w:t>
            </w:r>
          </w:p>
        </w:tc>
        <w:tc>
          <w:tcPr>
            <w:tcW w:w="1006" w:type="dxa"/>
            <w:textDirection w:val="btLr"/>
            <w:vAlign w:val="center"/>
          </w:tcPr>
          <w:p w14:paraId="2A947C1E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испытаний и </w:t>
            </w:r>
          </w:p>
          <w:p w14:paraId="1D6A4E69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испытательное </w:t>
            </w:r>
          </w:p>
          <w:p w14:paraId="124EDEE0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007" w:type="dxa"/>
            <w:textDirection w:val="btLr"/>
            <w:vAlign w:val="center"/>
          </w:tcPr>
          <w:p w14:paraId="76C8EAD9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испытаний</w:t>
            </w:r>
          </w:p>
        </w:tc>
        <w:tc>
          <w:tcPr>
            <w:tcW w:w="1006" w:type="dxa"/>
            <w:textDirection w:val="btLr"/>
            <w:vAlign w:val="center"/>
          </w:tcPr>
          <w:p w14:paraId="14E67EDF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проведение </w:t>
            </w:r>
          </w:p>
          <w:p w14:paraId="699DE42F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испытаний</w:t>
            </w:r>
          </w:p>
        </w:tc>
        <w:tc>
          <w:tcPr>
            <w:tcW w:w="1007" w:type="dxa"/>
            <w:textDirection w:val="btLr"/>
            <w:vAlign w:val="center"/>
          </w:tcPr>
          <w:p w14:paraId="6947E199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Ф.И.О., проводившего испытания </w:t>
            </w:r>
          </w:p>
          <w:p w14:paraId="05A69476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и выдавшего заключение</w:t>
            </w:r>
          </w:p>
        </w:tc>
        <w:tc>
          <w:tcPr>
            <w:tcW w:w="1006" w:type="dxa"/>
            <w:textDirection w:val="btLr"/>
            <w:vAlign w:val="center"/>
          </w:tcPr>
          <w:p w14:paraId="629A193B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испытаний</w:t>
            </w:r>
          </w:p>
        </w:tc>
        <w:tc>
          <w:tcPr>
            <w:tcW w:w="1007" w:type="dxa"/>
            <w:textDirection w:val="btLr"/>
            <w:vAlign w:val="center"/>
          </w:tcPr>
          <w:p w14:paraId="4CC6C646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специалиста, </w:t>
            </w:r>
          </w:p>
          <w:p w14:paraId="00B13D1B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проводившего испытания</w:t>
            </w:r>
          </w:p>
        </w:tc>
      </w:tr>
      <w:tr w:rsidR="007E4A01" w:rsidRPr="000E4C1F" w14:paraId="5D192706" w14:textId="77777777" w:rsidTr="00E83570">
        <w:trPr>
          <w:trHeight w:val="250"/>
        </w:trPr>
        <w:tc>
          <w:tcPr>
            <w:tcW w:w="722" w:type="dxa"/>
            <w:vAlign w:val="center"/>
          </w:tcPr>
          <w:p w14:paraId="54A7CAF8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44226359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06" w:type="dxa"/>
            <w:vAlign w:val="center"/>
          </w:tcPr>
          <w:p w14:paraId="764A27FE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14:paraId="15ED333D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6" w:type="dxa"/>
            <w:vAlign w:val="center"/>
          </w:tcPr>
          <w:p w14:paraId="47D3574B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7" w:type="dxa"/>
            <w:vAlign w:val="center"/>
          </w:tcPr>
          <w:p w14:paraId="11C8B190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06" w:type="dxa"/>
            <w:vAlign w:val="center"/>
          </w:tcPr>
          <w:p w14:paraId="5B50A891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07" w:type="dxa"/>
            <w:vAlign w:val="center"/>
          </w:tcPr>
          <w:p w14:paraId="405FB8EA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06" w:type="dxa"/>
            <w:vAlign w:val="center"/>
          </w:tcPr>
          <w:p w14:paraId="3345B49D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07" w:type="dxa"/>
            <w:vAlign w:val="center"/>
          </w:tcPr>
          <w:p w14:paraId="142EA914" w14:textId="77777777" w:rsidR="007E4A01" w:rsidRPr="000E4C1F" w:rsidRDefault="007E4A01" w:rsidP="00E835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</w:tr>
      <w:tr w:rsidR="007E4A01" w:rsidRPr="000E4C1F" w14:paraId="760E4888" w14:textId="77777777" w:rsidTr="007E4A01">
        <w:trPr>
          <w:cantSplit/>
          <w:trHeight w:val="1134"/>
        </w:trPr>
        <w:tc>
          <w:tcPr>
            <w:tcW w:w="722" w:type="dxa"/>
            <w:vAlign w:val="center"/>
          </w:tcPr>
          <w:p w14:paraId="28FB0B51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7" w:type="dxa"/>
            <w:vAlign w:val="center"/>
          </w:tcPr>
          <w:p w14:paraId="41EDD8C0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5CA10BAD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949C218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0DA7C8D2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8CFD94E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58D08E4E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3F021AC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3E48AD6F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5324F06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A01" w:rsidRPr="000E4C1F" w14:paraId="278373A9" w14:textId="77777777" w:rsidTr="007E4A01">
        <w:trPr>
          <w:cantSplit/>
          <w:trHeight w:val="1134"/>
        </w:trPr>
        <w:tc>
          <w:tcPr>
            <w:tcW w:w="722" w:type="dxa"/>
            <w:vAlign w:val="center"/>
          </w:tcPr>
          <w:p w14:paraId="1D0181D2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07" w:type="dxa"/>
            <w:vAlign w:val="center"/>
          </w:tcPr>
          <w:p w14:paraId="5DDE04DE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296D9F9A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6D90A073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60683CE2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9F49387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56CC6B52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B3E1B5A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18AC417C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2358FA34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A01" w:rsidRPr="000E4C1F" w14:paraId="3A8B83FF" w14:textId="77777777" w:rsidTr="007E4A01">
        <w:trPr>
          <w:cantSplit/>
          <w:trHeight w:val="1134"/>
        </w:trPr>
        <w:tc>
          <w:tcPr>
            <w:tcW w:w="722" w:type="dxa"/>
            <w:vAlign w:val="center"/>
          </w:tcPr>
          <w:p w14:paraId="78F8DAE8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7" w:type="dxa"/>
            <w:vAlign w:val="center"/>
          </w:tcPr>
          <w:p w14:paraId="7DF2DF2D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6968CCF0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748AFC4F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12FE5CD6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33C3437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77ABFDD7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1C361579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61E279E1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486A8C0C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E4A01" w:rsidRPr="000E4C1F" w14:paraId="217B9D7E" w14:textId="77777777" w:rsidTr="007E4A01">
        <w:trPr>
          <w:cantSplit/>
          <w:trHeight w:val="1134"/>
        </w:trPr>
        <w:tc>
          <w:tcPr>
            <w:tcW w:w="722" w:type="dxa"/>
            <w:vAlign w:val="center"/>
          </w:tcPr>
          <w:p w14:paraId="1553AD19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7" w:type="dxa"/>
            <w:vAlign w:val="center"/>
          </w:tcPr>
          <w:p w14:paraId="46245B4B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7BCF2376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54905031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3F61380D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FB012CF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70CE38A2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325F89DA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14:paraId="1638325C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14:paraId="04F0B5D0" w14:textId="77777777" w:rsidR="007E4A01" w:rsidRPr="000E4C1F" w:rsidRDefault="007E4A01" w:rsidP="007E4A01">
            <w:pPr>
              <w:ind w:left="-57" w:right="-57" w:firstLine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1E55B5B4" w14:textId="77777777" w:rsidR="007E4A01" w:rsidRPr="000E4C1F" w:rsidRDefault="007E4A01" w:rsidP="007E4A01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9288671" w14:textId="77777777" w:rsidR="007E4A01" w:rsidRPr="000E4C1F" w:rsidRDefault="007E4A01" w:rsidP="007E4A01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0E4C1F">
        <w:rPr>
          <w:rFonts w:ascii="Times New Roman" w:hAnsi="Times New Roman" w:cs="Times New Roman"/>
          <w:b/>
          <w:i/>
          <w:sz w:val="24"/>
          <w:szCs w:val="24"/>
        </w:rPr>
        <w:t>Примечание – графу 3 допускается исключить, если журнал заведен на конкретный вид (метод) испытаний.</w:t>
      </w:r>
    </w:p>
    <w:p w14:paraId="02BA84E8" w14:textId="77777777" w:rsidR="007E4A01" w:rsidRPr="000E4C1F" w:rsidRDefault="007E4A01" w:rsidP="007E4A01">
      <w:pPr>
        <w:pStyle w:val="1"/>
        <w:ind w:firstLine="720"/>
        <w:jc w:val="right"/>
        <w:rPr>
          <w:b/>
          <w:sz w:val="24"/>
        </w:rPr>
      </w:pPr>
      <w:r w:rsidRPr="000E4C1F">
        <w:rPr>
          <w:b/>
          <w:sz w:val="24"/>
        </w:rPr>
        <w:br w:type="page"/>
      </w:r>
      <w:bookmarkStart w:id="141" w:name="_Toc227999934"/>
      <w:bookmarkStart w:id="142" w:name="_Ref228272402"/>
    </w:p>
    <w:p w14:paraId="48896251" w14:textId="77777777" w:rsidR="007E4A01" w:rsidRPr="000E4C1F" w:rsidRDefault="007E4A01" w:rsidP="007E4A01">
      <w:pPr>
        <w:pStyle w:val="1"/>
        <w:ind w:firstLine="720"/>
        <w:jc w:val="right"/>
        <w:rPr>
          <w:bCs/>
          <w:sz w:val="24"/>
        </w:rPr>
      </w:pPr>
      <w:bookmarkStart w:id="143" w:name="_Toc39485176"/>
      <w:r w:rsidRPr="000E4C1F">
        <w:rPr>
          <w:bCs/>
          <w:sz w:val="24"/>
        </w:rPr>
        <w:lastRenderedPageBreak/>
        <w:t xml:space="preserve">Приложение </w:t>
      </w:r>
      <w:bookmarkEnd w:id="141"/>
      <w:bookmarkEnd w:id="142"/>
      <w:r w:rsidRPr="000E4C1F">
        <w:rPr>
          <w:bCs/>
          <w:sz w:val="24"/>
        </w:rPr>
        <w:t>9</w:t>
      </w:r>
      <w:bookmarkEnd w:id="143"/>
    </w:p>
    <w:p w14:paraId="598D9372" w14:textId="77777777" w:rsidR="007E4A01" w:rsidRPr="000E4C1F" w:rsidRDefault="007E4A01" w:rsidP="007E4A01">
      <w:pPr>
        <w:rPr>
          <w:rFonts w:ascii="Times New Roman" w:hAnsi="Times New Roman" w:cs="Times New Roman"/>
          <w:sz w:val="24"/>
          <w:szCs w:val="24"/>
        </w:rPr>
      </w:pPr>
    </w:p>
    <w:p w14:paraId="275E5AFA" w14:textId="77777777" w:rsidR="007E4A01" w:rsidRPr="000E4C1F" w:rsidRDefault="007E4A01" w:rsidP="00E83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C1F">
        <w:rPr>
          <w:rFonts w:ascii="Times New Roman" w:hAnsi="Times New Roman" w:cs="Times New Roman"/>
          <w:b/>
          <w:sz w:val="24"/>
          <w:szCs w:val="24"/>
        </w:rPr>
        <w:t>Порядок идентификации документации системы качества.</w:t>
      </w:r>
    </w:p>
    <w:p w14:paraId="69D4E523" w14:textId="77777777" w:rsidR="007E4A01" w:rsidRPr="000E4C1F" w:rsidRDefault="007E4A01" w:rsidP="007E4A01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E4C1F">
        <w:rPr>
          <w:rFonts w:ascii="Times New Roman" w:hAnsi="Times New Roman" w:cs="Times New Roman"/>
          <w:b/>
          <w:i/>
          <w:sz w:val="24"/>
          <w:szCs w:val="24"/>
        </w:rPr>
        <w:t>Каждому документу системы качества присвоен следующий идентификационный номер.</w:t>
      </w:r>
    </w:p>
    <w:p w14:paraId="27675206" w14:textId="77777777" w:rsidR="007E4A01" w:rsidRPr="000E4C1F" w:rsidRDefault="007E4A01" w:rsidP="007E4A01">
      <w:pPr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14:paraId="41C26FA5" w14:textId="7EE6E051" w:rsidR="007E4A01" w:rsidRPr="000E4C1F" w:rsidRDefault="002943A6" w:rsidP="007E4A01">
      <w:pPr>
        <w:ind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FB9573" wp14:editId="698A6F90">
                <wp:simplePos x="0" y="0"/>
                <wp:positionH relativeFrom="column">
                  <wp:posOffset>1252220</wp:posOffset>
                </wp:positionH>
                <wp:positionV relativeFrom="paragraph">
                  <wp:posOffset>146050</wp:posOffset>
                </wp:positionV>
                <wp:extent cx="1270" cy="647700"/>
                <wp:effectExtent l="10160" t="12700" r="7620" b="6350"/>
                <wp:wrapNone/>
                <wp:docPr id="10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477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AEBF93" id="Line 6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6pt,11.5pt" to="98.7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1143A" wp14:editId="480A99B8">
                <wp:simplePos x="0" y="0"/>
                <wp:positionH relativeFrom="column">
                  <wp:posOffset>680720</wp:posOffset>
                </wp:positionH>
                <wp:positionV relativeFrom="paragraph">
                  <wp:posOffset>150495</wp:posOffset>
                </wp:positionV>
                <wp:extent cx="0" cy="957580"/>
                <wp:effectExtent l="10160" t="7620" r="8890" b="6350"/>
                <wp:wrapNone/>
                <wp:docPr id="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75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3913A7" id="Line 6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6pt,11.85pt" to="53.6pt,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We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1B86F" wp14:editId="6B6C2E3B">
                <wp:simplePos x="0" y="0"/>
                <wp:positionH relativeFrom="column">
                  <wp:posOffset>357505</wp:posOffset>
                </wp:positionH>
                <wp:positionV relativeFrom="paragraph">
                  <wp:posOffset>125730</wp:posOffset>
                </wp:positionV>
                <wp:extent cx="6985" cy="1141730"/>
                <wp:effectExtent l="10795" t="11430" r="10795" b="8890"/>
                <wp:wrapNone/>
                <wp:docPr id="8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114173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7E036C" id="Line 6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5pt,9.9pt" to="28.7pt,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9c9HwIAADc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" strokeweight="1pt"/>
            </w:pict>
          </mc:Fallback>
        </mc:AlternateContent>
      </w: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D391D" wp14:editId="26984F4A">
                <wp:simplePos x="0" y="0"/>
                <wp:positionH relativeFrom="column">
                  <wp:posOffset>1023620</wp:posOffset>
                </wp:positionH>
                <wp:positionV relativeFrom="paragraph">
                  <wp:posOffset>150495</wp:posOffset>
                </wp:positionV>
                <wp:extent cx="4445" cy="800735"/>
                <wp:effectExtent l="10160" t="7620" r="13970" b="10795"/>
                <wp:wrapNone/>
                <wp:docPr id="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8007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1625BED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11.85pt" to="80.95pt,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" strokeweight="1pt"/>
            </w:pict>
          </mc:Fallback>
        </mc:AlternateContent>
      </w:r>
      <w:r w:rsidR="007E4A01" w:rsidRPr="000E4C1F">
        <w:rPr>
          <w:rFonts w:ascii="Times New Roman" w:hAnsi="Times New Roman" w:cs="Times New Roman"/>
          <w:b/>
          <w:i/>
          <w:sz w:val="24"/>
          <w:szCs w:val="24"/>
        </w:rPr>
        <w:t>СМК ЛНК ХХ.ХХ.ХХХХ</w:t>
      </w:r>
    </w:p>
    <w:p w14:paraId="5B41E102" w14:textId="0CFDF47E" w:rsidR="007E4A01" w:rsidRPr="000E4C1F" w:rsidRDefault="002943A6" w:rsidP="007E4A0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64EF9D" wp14:editId="680B1A54">
                <wp:simplePos x="0" y="0"/>
                <wp:positionH relativeFrom="column">
                  <wp:posOffset>1597660</wp:posOffset>
                </wp:positionH>
                <wp:positionV relativeFrom="paragraph">
                  <wp:posOffset>-635</wp:posOffset>
                </wp:positionV>
                <wp:extent cx="2540" cy="405765"/>
                <wp:effectExtent l="12700" t="13970" r="13335" b="8890"/>
                <wp:wrapNone/>
                <wp:docPr id="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4057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4FD4B7" id="Line 7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pt,-.05pt" to="126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" strokeweight="1pt"/>
            </w:pict>
          </mc:Fallback>
        </mc:AlternateContent>
      </w:r>
    </w:p>
    <w:p w14:paraId="0962024A" w14:textId="77777777" w:rsidR="007E4A01" w:rsidRPr="000E4C1F" w:rsidRDefault="007E4A01" w:rsidP="007E4A01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FFE8E54" w14:textId="7EFBBC6F" w:rsidR="007E4A01" w:rsidRPr="000E4C1F" w:rsidRDefault="002943A6" w:rsidP="007E4A0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495153" wp14:editId="6E2E3D8A">
                <wp:simplePos x="0" y="0"/>
                <wp:positionH relativeFrom="column">
                  <wp:posOffset>1600200</wp:posOffset>
                </wp:positionH>
                <wp:positionV relativeFrom="paragraph">
                  <wp:posOffset>54610</wp:posOffset>
                </wp:positionV>
                <wp:extent cx="457200" cy="0"/>
                <wp:effectExtent l="15240" t="12700" r="13335" b="6350"/>
                <wp:wrapNone/>
                <wp:docPr id="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792EA5B" id="Line 7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.3pt" to="16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" strokeweight="1pt"/>
            </w:pict>
          </mc:Fallback>
        </mc:AlternateContent>
      </w:r>
      <w:r w:rsidR="007E4A01" w:rsidRPr="000E4C1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год утверждения</w:t>
      </w:r>
    </w:p>
    <w:p w14:paraId="33A6DDE5" w14:textId="428ACDDE" w:rsidR="007E4A01" w:rsidRPr="000E4C1F" w:rsidRDefault="002943A6" w:rsidP="007E4A0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C19738" wp14:editId="10EF2C7F">
                <wp:simplePos x="0" y="0"/>
                <wp:positionH relativeFrom="column">
                  <wp:posOffset>1257300</wp:posOffset>
                </wp:positionH>
                <wp:positionV relativeFrom="paragraph">
                  <wp:posOffset>104775</wp:posOffset>
                </wp:positionV>
                <wp:extent cx="789305" cy="3175"/>
                <wp:effectExtent l="15240" t="10160" r="14605" b="15240"/>
                <wp:wrapNone/>
                <wp:docPr id="4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89305" cy="31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2BE5B1" id="Line 6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25pt" to="161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M8GwIAADYEAAAOAAAAZHJzL2Uyb0RvYy54bWysU8GO2jAQvVfqP1i+QxLIsh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" strokeweight="1pt"/>
            </w:pict>
          </mc:Fallback>
        </mc:AlternateContent>
      </w:r>
      <w:r w:rsidR="007E4A01" w:rsidRPr="000E4C1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порядковый номер вида документа</w:t>
      </w:r>
    </w:p>
    <w:p w14:paraId="239B6892" w14:textId="3C26CE4A" w:rsidR="007E4A01" w:rsidRPr="000E4C1F" w:rsidRDefault="002943A6" w:rsidP="007E4A0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336C7" wp14:editId="48C156AC">
                <wp:simplePos x="0" y="0"/>
                <wp:positionH relativeFrom="column">
                  <wp:posOffset>1023620</wp:posOffset>
                </wp:positionH>
                <wp:positionV relativeFrom="paragraph">
                  <wp:posOffset>103505</wp:posOffset>
                </wp:positionV>
                <wp:extent cx="1039495" cy="6350"/>
                <wp:effectExtent l="10160" t="13970" r="7620" b="8255"/>
                <wp:wrapNone/>
                <wp:docPr id="3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9495" cy="6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55B770" id="Line 6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6pt,8.15pt" to="162.4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WiJGAIAAC0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" strokeweight="1pt"/>
            </w:pict>
          </mc:Fallback>
        </mc:AlternateContent>
      </w:r>
      <w:r w:rsidR="007E4A01" w:rsidRPr="000E4C1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вид документа</w:t>
      </w:r>
    </w:p>
    <w:p w14:paraId="1C075C5E" w14:textId="51F984A3" w:rsidR="007E4A01" w:rsidRPr="000E4C1F" w:rsidRDefault="002943A6" w:rsidP="007E4A01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E95EAA" wp14:editId="595FF9A8">
                <wp:simplePos x="0" y="0"/>
                <wp:positionH relativeFrom="column">
                  <wp:posOffset>685800</wp:posOffset>
                </wp:positionH>
                <wp:positionV relativeFrom="paragraph">
                  <wp:posOffset>100330</wp:posOffset>
                </wp:positionV>
                <wp:extent cx="1371600" cy="0"/>
                <wp:effectExtent l="15240" t="6350" r="13335" b="12700"/>
                <wp:wrapNone/>
                <wp:docPr id="2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6360F5" id="Line 7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9pt" to="16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" strokeweight="1pt"/>
            </w:pict>
          </mc:Fallback>
        </mc:AlternateContent>
      </w:r>
      <w:r w:rsidR="007E4A01" w:rsidRPr="000E4C1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принадлежность документа лаборатории неразрушающего контроля</w:t>
      </w:r>
    </w:p>
    <w:p w14:paraId="616F45E2" w14:textId="6EA141D9" w:rsidR="007E4A01" w:rsidRPr="000E4C1F" w:rsidRDefault="002943A6" w:rsidP="007E4A01">
      <w:pPr>
        <w:pStyle w:val="a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E16896" wp14:editId="7FE77C87">
                <wp:simplePos x="0" y="0"/>
                <wp:positionH relativeFrom="column">
                  <wp:posOffset>356870</wp:posOffset>
                </wp:positionH>
                <wp:positionV relativeFrom="paragraph">
                  <wp:posOffset>91440</wp:posOffset>
                </wp:positionV>
                <wp:extent cx="1700530" cy="1270"/>
                <wp:effectExtent l="10160" t="10795" r="13335" b="6985"/>
                <wp:wrapNone/>
                <wp:docPr id="1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0530" cy="12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3AFD4C" id="Line 6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1pt,7.2pt" to="16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" strokeweight="1pt"/>
            </w:pict>
          </mc:Fallback>
        </mc:AlternateContent>
      </w:r>
      <w:r w:rsidR="007E4A01" w:rsidRPr="000E4C1F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принадлежность документа системе менеджмента качества</w:t>
      </w:r>
    </w:p>
    <w:p w14:paraId="04D8D0BD" w14:textId="77777777" w:rsidR="007E4A01" w:rsidRPr="000E4C1F" w:rsidRDefault="007E4A01" w:rsidP="007E4A01">
      <w:pPr>
        <w:pStyle w:val="a9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457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5"/>
        <w:gridCol w:w="2738"/>
      </w:tblGrid>
      <w:tr w:rsidR="007E4A01" w:rsidRPr="000E4C1F" w14:paraId="0D090566" w14:textId="77777777" w:rsidTr="007E4A01">
        <w:tc>
          <w:tcPr>
            <w:tcW w:w="3491" w:type="pct"/>
            <w:vAlign w:val="center"/>
          </w:tcPr>
          <w:p w14:paraId="0CCC89C7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/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1509" w:type="pct"/>
            <w:vAlign w:val="center"/>
          </w:tcPr>
          <w:p w14:paraId="1DCE43BA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4C1F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документа</w:t>
            </w:r>
          </w:p>
        </w:tc>
      </w:tr>
      <w:tr w:rsidR="007E4A01" w:rsidRPr="000E4C1F" w14:paraId="39E587D8" w14:textId="77777777" w:rsidTr="007E4A01">
        <w:tc>
          <w:tcPr>
            <w:tcW w:w="3491" w:type="pct"/>
            <w:vAlign w:val="center"/>
          </w:tcPr>
          <w:p w14:paraId="2E20D0D4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Организационный документ</w:t>
            </w:r>
          </w:p>
        </w:tc>
        <w:tc>
          <w:tcPr>
            <w:tcW w:w="1509" w:type="pct"/>
            <w:vAlign w:val="center"/>
          </w:tcPr>
          <w:p w14:paraId="3BF82663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</w:tr>
      <w:tr w:rsidR="007E4A01" w:rsidRPr="000E4C1F" w14:paraId="54AD9BCB" w14:textId="77777777" w:rsidTr="007E4A01">
        <w:tc>
          <w:tcPr>
            <w:tcW w:w="3491" w:type="pct"/>
            <w:vAlign w:val="center"/>
          </w:tcPr>
          <w:p w14:paraId="3599482E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Организационно-методический документ</w:t>
            </w:r>
          </w:p>
        </w:tc>
        <w:tc>
          <w:tcPr>
            <w:tcW w:w="1509" w:type="pct"/>
            <w:vAlign w:val="center"/>
          </w:tcPr>
          <w:p w14:paraId="5472D6F7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ОМД</w:t>
            </w:r>
          </w:p>
        </w:tc>
      </w:tr>
      <w:tr w:rsidR="007E4A01" w:rsidRPr="000E4C1F" w14:paraId="3A564610" w14:textId="77777777" w:rsidTr="007E4A01">
        <w:tc>
          <w:tcPr>
            <w:tcW w:w="3491" w:type="pct"/>
            <w:vAlign w:val="center"/>
          </w:tcPr>
          <w:p w14:paraId="233EA153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Документация по персоналу</w:t>
            </w:r>
          </w:p>
        </w:tc>
        <w:tc>
          <w:tcPr>
            <w:tcW w:w="1509" w:type="pct"/>
            <w:vAlign w:val="center"/>
          </w:tcPr>
          <w:p w14:paraId="34BFBA2E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ДП</w:t>
            </w:r>
          </w:p>
        </w:tc>
      </w:tr>
      <w:tr w:rsidR="007E4A01" w:rsidRPr="000E4C1F" w14:paraId="1B4619F8" w14:textId="77777777" w:rsidTr="007E4A01">
        <w:tc>
          <w:tcPr>
            <w:tcW w:w="3491" w:type="pct"/>
            <w:vAlign w:val="center"/>
          </w:tcPr>
          <w:p w14:paraId="1ACA9501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Документация по архиву</w:t>
            </w:r>
          </w:p>
        </w:tc>
        <w:tc>
          <w:tcPr>
            <w:tcW w:w="1509" w:type="pct"/>
            <w:vAlign w:val="center"/>
          </w:tcPr>
          <w:p w14:paraId="68C2FBE3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7E4A01" w:rsidRPr="000E4C1F" w14:paraId="659B608A" w14:textId="77777777" w:rsidTr="007E4A01">
        <w:tc>
          <w:tcPr>
            <w:tcW w:w="3491" w:type="pct"/>
            <w:vAlign w:val="center"/>
          </w:tcPr>
          <w:p w14:paraId="6B5F0526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Документация по охране труда, технике безопасности</w:t>
            </w:r>
          </w:p>
        </w:tc>
        <w:tc>
          <w:tcPr>
            <w:tcW w:w="1509" w:type="pct"/>
            <w:vAlign w:val="center"/>
          </w:tcPr>
          <w:p w14:paraId="37557CA4" w14:textId="77777777" w:rsidR="007E4A01" w:rsidRPr="000E4C1F" w:rsidRDefault="007E4A01" w:rsidP="007E4A0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C1F">
              <w:rPr>
                <w:rFonts w:ascii="Times New Roman" w:hAnsi="Times New Roman"/>
                <w:sz w:val="24"/>
                <w:szCs w:val="24"/>
              </w:rPr>
              <w:t>ОТТБ</w:t>
            </w:r>
          </w:p>
        </w:tc>
      </w:tr>
    </w:tbl>
    <w:p w14:paraId="14D37A7B" w14:textId="77777777" w:rsidR="007E4A01" w:rsidRPr="000E4C1F" w:rsidRDefault="007E4A01" w:rsidP="007E4A01">
      <w:pPr>
        <w:pStyle w:val="a9"/>
        <w:rPr>
          <w:rFonts w:ascii="Times New Roman" w:hAnsi="Times New Roman"/>
          <w:sz w:val="24"/>
          <w:szCs w:val="24"/>
        </w:rPr>
      </w:pPr>
    </w:p>
    <w:p w14:paraId="100E8D30" w14:textId="77777777" w:rsidR="007E4A01" w:rsidRPr="000E4C1F" w:rsidRDefault="007E4A01" w:rsidP="007E4A01">
      <w:pPr>
        <w:pStyle w:val="1"/>
        <w:jc w:val="right"/>
        <w:rPr>
          <w:sz w:val="24"/>
        </w:rPr>
      </w:pPr>
      <w:r w:rsidRPr="000E4C1F">
        <w:rPr>
          <w:sz w:val="24"/>
        </w:rPr>
        <w:br w:type="page"/>
      </w:r>
    </w:p>
    <w:p w14:paraId="194B2F60" w14:textId="77777777" w:rsidR="007E4A01" w:rsidRPr="000E4C1F" w:rsidRDefault="007E4A01" w:rsidP="007E4A01">
      <w:pPr>
        <w:pStyle w:val="1"/>
        <w:jc w:val="right"/>
        <w:rPr>
          <w:bCs/>
          <w:sz w:val="24"/>
        </w:rPr>
      </w:pPr>
      <w:bookmarkStart w:id="144" w:name="_Toc227999935"/>
      <w:bookmarkStart w:id="145" w:name="_Ref228008233"/>
      <w:bookmarkStart w:id="146" w:name="_Ref228333038"/>
      <w:bookmarkStart w:id="147" w:name="_Toc39485177"/>
      <w:r w:rsidRPr="000E4C1F">
        <w:rPr>
          <w:bCs/>
          <w:sz w:val="24"/>
        </w:rPr>
        <w:lastRenderedPageBreak/>
        <w:t>Приложение 1</w:t>
      </w:r>
      <w:bookmarkEnd w:id="144"/>
      <w:bookmarkEnd w:id="145"/>
      <w:bookmarkEnd w:id="146"/>
      <w:r w:rsidRPr="000E4C1F">
        <w:rPr>
          <w:bCs/>
          <w:sz w:val="24"/>
        </w:rPr>
        <w:t>0</w:t>
      </w:r>
      <w:bookmarkEnd w:id="147"/>
    </w:p>
    <w:p w14:paraId="74652D8B" w14:textId="77777777" w:rsidR="007E4A01" w:rsidRPr="000E4C1F" w:rsidRDefault="007E4A01" w:rsidP="00E83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12C1F" w14:textId="77777777" w:rsidR="007E4A01" w:rsidRPr="000E4C1F" w:rsidRDefault="007E4A01" w:rsidP="00E8357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C1F">
        <w:rPr>
          <w:rFonts w:ascii="Times New Roman" w:hAnsi="Times New Roman" w:cs="Times New Roman"/>
          <w:b/>
          <w:bCs/>
          <w:sz w:val="24"/>
          <w:szCs w:val="24"/>
        </w:rPr>
        <w:t>Форма зая</w:t>
      </w:r>
      <w:r w:rsidR="00B82411">
        <w:rPr>
          <w:rFonts w:ascii="Times New Roman" w:hAnsi="Times New Roman" w:cs="Times New Roman"/>
          <w:b/>
          <w:bCs/>
          <w:sz w:val="24"/>
          <w:szCs w:val="24"/>
        </w:rPr>
        <w:t>вления сотрудников</w:t>
      </w:r>
      <w:r w:rsidRPr="000E4C1F">
        <w:rPr>
          <w:rFonts w:ascii="Times New Roman" w:hAnsi="Times New Roman" w:cs="Times New Roman"/>
          <w:b/>
          <w:bCs/>
          <w:sz w:val="24"/>
          <w:szCs w:val="24"/>
        </w:rPr>
        <w:t xml:space="preserve"> лаборатории</w:t>
      </w:r>
    </w:p>
    <w:p w14:paraId="2456A091" w14:textId="6539A489" w:rsidR="007E4A01" w:rsidRPr="000E4C1F" w:rsidRDefault="006916C2" w:rsidP="00E8357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b/>
          <w:bCs/>
          <w:sz w:val="24"/>
          <w:szCs w:val="24"/>
        </w:rPr>
        <w:t>ПАТЕЯН АВАГ ВАРАЗДАТОВИЧ</w:t>
      </w:r>
      <w:r w:rsidR="007E4A01" w:rsidRPr="000E4C1F">
        <w:rPr>
          <w:rFonts w:ascii="Times New Roman" w:hAnsi="Times New Roman" w:cs="Times New Roman"/>
          <w:b/>
          <w:bCs/>
          <w:sz w:val="24"/>
          <w:szCs w:val="24"/>
        </w:rPr>
        <w:t xml:space="preserve"> о соблюдении</w:t>
      </w:r>
    </w:p>
    <w:p w14:paraId="2A5AA575" w14:textId="77777777" w:rsidR="007E4A01" w:rsidRPr="000E4C1F" w:rsidRDefault="007E4A01" w:rsidP="00E8357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C1F">
        <w:rPr>
          <w:rFonts w:ascii="Times New Roman" w:hAnsi="Times New Roman" w:cs="Times New Roman"/>
          <w:b/>
          <w:bCs/>
          <w:sz w:val="24"/>
          <w:szCs w:val="24"/>
        </w:rPr>
        <w:t>конфиденциальности информации о результатах испытаний</w:t>
      </w:r>
    </w:p>
    <w:p w14:paraId="728A379E" w14:textId="77777777" w:rsidR="00E83570" w:rsidRPr="000E4C1F" w:rsidRDefault="00E83570" w:rsidP="00E83570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84987E" w14:textId="4F704E4D" w:rsidR="007E4A01" w:rsidRPr="000E4C1F" w:rsidRDefault="007E4A01" w:rsidP="00E83570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Сотрудники лаборатории, выполняя обязанности по проведению испытаний подписывая данное заявление, обязуются соблюдать конфиденциальность информации о результатах испытаний, проведенных для «Заказчиков» </w:t>
      </w:r>
      <w:r w:rsidR="006916C2">
        <w:rPr>
          <w:rFonts w:ascii="Times New Roman" w:hAnsi="Times New Roman" w:cs="Times New Roman"/>
          <w:sz w:val="24"/>
          <w:szCs w:val="24"/>
        </w:rPr>
        <w:t xml:space="preserve">ИП </w:t>
      </w:r>
      <w:r w:rsidR="00B41353">
        <w:rPr>
          <w:rFonts w:ascii="Times New Roman" w:hAnsi="Times New Roman" w:cs="Times New Roman"/>
          <w:sz w:val="24"/>
          <w:szCs w:val="24"/>
        </w:rPr>
        <w:t>ПАТЕЯН АВАГ ВАРАЗДАТОВИЧ</w:t>
      </w:r>
      <w:r w:rsidRPr="000E4C1F">
        <w:rPr>
          <w:rFonts w:ascii="Times New Roman" w:hAnsi="Times New Roman" w:cs="Times New Roman"/>
          <w:sz w:val="24"/>
          <w:szCs w:val="24"/>
        </w:rPr>
        <w:t>, а также передавать такую информацию только по решению начальника лаборатории:</w:t>
      </w:r>
    </w:p>
    <w:p w14:paraId="68DAE96C" w14:textId="77777777" w:rsidR="007E4A01" w:rsidRPr="000E4C1F" w:rsidRDefault="007E4A01" w:rsidP="007E4A01">
      <w:pPr>
        <w:ind w:firstLine="68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6"/>
        <w:gridCol w:w="3104"/>
        <w:gridCol w:w="1656"/>
        <w:gridCol w:w="2920"/>
      </w:tblGrid>
      <w:tr w:rsidR="007E4A01" w:rsidRPr="000E4C1F" w14:paraId="36593E14" w14:textId="77777777" w:rsidTr="007E4A01">
        <w:trPr>
          <w:trHeight w:val="272"/>
          <w:jc w:val="center"/>
        </w:trPr>
        <w:tc>
          <w:tcPr>
            <w:tcW w:w="696" w:type="dxa"/>
            <w:vAlign w:val="center"/>
          </w:tcPr>
          <w:p w14:paraId="3139B14C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3104" w:type="dxa"/>
            <w:vAlign w:val="center"/>
          </w:tcPr>
          <w:p w14:paraId="0D537B04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656" w:type="dxa"/>
            <w:vAlign w:val="center"/>
          </w:tcPr>
          <w:p w14:paraId="56A30A17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Подпись</w:t>
            </w:r>
          </w:p>
        </w:tc>
        <w:tc>
          <w:tcPr>
            <w:tcW w:w="2920" w:type="dxa"/>
            <w:vAlign w:val="center"/>
          </w:tcPr>
          <w:p w14:paraId="47C6F2B1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Ф.И.О.</w:t>
            </w:r>
          </w:p>
        </w:tc>
      </w:tr>
      <w:tr w:rsidR="007E4A01" w:rsidRPr="000E4C1F" w14:paraId="409FF465" w14:textId="77777777" w:rsidTr="007E4A01">
        <w:trPr>
          <w:trHeight w:val="570"/>
          <w:jc w:val="center"/>
        </w:trPr>
        <w:tc>
          <w:tcPr>
            <w:tcW w:w="696" w:type="dxa"/>
            <w:vAlign w:val="center"/>
          </w:tcPr>
          <w:p w14:paraId="18AF4D93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1</w:t>
            </w:r>
          </w:p>
        </w:tc>
        <w:tc>
          <w:tcPr>
            <w:tcW w:w="3104" w:type="dxa"/>
            <w:vAlign w:val="center"/>
          </w:tcPr>
          <w:p w14:paraId="183FBEBF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0855DA8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7766DFAD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E4A01" w:rsidRPr="000E4C1F" w14:paraId="095B9CDB" w14:textId="77777777" w:rsidTr="007E4A01">
        <w:trPr>
          <w:trHeight w:val="570"/>
          <w:jc w:val="center"/>
        </w:trPr>
        <w:tc>
          <w:tcPr>
            <w:tcW w:w="696" w:type="dxa"/>
            <w:vAlign w:val="center"/>
          </w:tcPr>
          <w:p w14:paraId="536FACF8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2</w:t>
            </w:r>
          </w:p>
        </w:tc>
        <w:tc>
          <w:tcPr>
            <w:tcW w:w="3104" w:type="dxa"/>
            <w:vAlign w:val="center"/>
          </w:tcPr>
          <w:p w14:paraId="7E4B7D9B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311EA982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00599FFF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E4A01" w:rsidRPr="000E4C1F" w14:paraId="38FF3856" w14:textId="77777777" w:rsidTr="007E4A01">
        <w:trPr>
          <w:trHeight w:val="570"/>
          <w:jc w:val="center"/>
        </w:trPr>
        <w:tc>
          <w:tcPr>
            <w:tcW w:w="696" w:type="dxa"/>
            <w:vAlign w:val="center"/>
          </w:tcPr>
          <w:p w14:paraId="1A9D3F46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3</w:t>
            </w:r>
          </w:p>
        </w:tc>
        <w:tc>
          <w:tcPr>
            <w:tcW w:w="3104" w:type="dxa"/>
            <w:vAlign w:val="center"/>
          </w:tcPr>
          <w:p w14:paraId="1D912DC0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6594D45C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19A3B90F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E4A01" w:rsidRPr="000E4C1F" w14:paraId="427733ED" w14:textId="77777777" w:rsidTr="007E4A01">
        <w:trPr>
          <w:trHeight w:val="570"/>
          <w:jc w:val="center"/>
        </w:trPr>
        <w:tc>
          <w:tcPr>
            <w:tcW w:w="696" w:type="dxa"/>
            <w:vAlign w:val="center"/>
          </w:tcPr>
          <w:p w14:paraId="32210473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4</w:t>
            </w:r>
          </w:p>
        </w:tc>
        <w:tc>
          <w:tcPr>
            <w:tcW w:w="3104" w:type="dxa"/>
            <w:vAlign w:val="center"/>
          </w:tcPr>
          <w:p w14:paraId="37B47503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20F9C7A3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296C7FFF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E4A01" w:rsidRPr="000E4C1F" w14:paraId="071C306F" w14:textId="77777777" w:rsidTr="007E4A01">
        <w:trPr>
          <w:trHeight w:val="570"/>
          <w:jc w:val="center"/>
        </w:trPr>
        <w:tc>
          <w:tcPr>
            <w:tcW w:w="696" w:type="dxa"/>
            <w:vAlign w:val="center"/>
          </w:tcPr>
          <w:p w14:paraId="720FE037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5</w:t>
            </w:r>
          </w:p>
        </w:tc>
        <w:tc>
          <w:tcPr>
            <w:tcW w:w="3104" w:type="dxa"/>
            <w:vAlign w:val="center"/>
          </w:tcPr>
          <w:p w14:paraId="66198501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C106E45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1D635763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7E4A01" w:rsidRPr="000E4C1F" w14:paraId="52E495A7" w14:textId="77777777" w:rsidTr="007E4A01">
        <w:trPr>
          <w:trHeight w:val="570"/>
          <w:jc w:val="center"/>
        </w:trPr>
        <w:tc>
          <w:tcPr>
            <w:tcW w:w="696" w:type="dxa"/>
            <w:vAlign w:val="center"/>
          </w:tcPr>
          <w:p w14:paraId="5F7AC007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E4C1F">
              <w:rPr>
                <w:rFonts w:ascii="Times New Roman" w:eastAsia="MS Mincho" w:hAnsi="Times New Roman"/>
                <w:sz w:val="24"/>
                <w:szCs w:val="24"/>
              </w:rPr>
              <w:t>6</w:t>
            </w:r>
          </w:p>
        </w:tc>
        <w:tc>
          <w:tcPr>
            <w:tcW w:w="3104" w:type="dxa"/>
            <w:vAlign w:val="center"/>
          </w:tcPr>
          <w:p w14:paraId="0325C51B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5B075A40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  <w:tc>
          <w:tcPr>
            <w:tcW w:w="2920" w:type="dxa"/>
            <w:vAlign w:val="center"/>
          </w:tcPr>
          <w:p w14:paraId="441E20FE" w14:textId="77777777" w:rsidR="007E4A01" w:rsidRPr="000E4C1F" w:rsidRDefault="007E4A01" w:rsidP="007E4A01">
            <w:pPr>
              <w:pStyle w:val="aff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14:paraId="264DF84B" w14:textId="77777777" w:rsidR="00107D45" w:rsidRPr="000E4C1F" w:rsidRDefault="00107D45" w:rsidP="00107D4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83B19CF" w14:textId="77777777" w:rsidR="00107D45" w:rsidRPr="000E4C1F" w:rsidRDefault="00107D45" w:rsidP="00107D45">
      <w:pPr>
        <w:pStyle w:val="1"/>
        <w:rPr>
          <w:sz w:val="24"/>
        </w:rPr>
      </w:pPr>
      <w:r w:rsidRPr="000E4C1F">
        <w:rPr>
          <w:sz w:val="24"/>
        </w:rPr>
        <w:br w:type="page"/>
      </w:r>
    </w:p>
    <w:p w14:paraId="2E59D565" w14:textId="77777777" w:rsidR="00107D45" w:rsidRPr="000E4C1F" w:rsidRDefault="00107D45" w:rsidP="00E83570">
      <w:pPr>
        <w:pStyle w:val="1"/>
        <w:spacing w:before="160" w:after="160"/>
        <w:rPr>
          <w:b/>
          <w:bCs/>
          <w:caps/>
          <w:sz w:val="24"/>
        </w:rPr>
      </w:pPr>
      <w:bookmarkStart w:id="148" w:name="_Toc39485178"/>
      <w:r w:rsidRPr="000E4C1F">
        <w:rPr>
          <w:b/>
          <w:bCs/>
          <w:caps/>
          <w:sz w:val="24"/>
        </w:rPr>
        <w:lastRenderedPageBreak/>
        <w:t>Лист регистрации изменений</w:t>
      </w:r>
      <w:bookmarkEnd w:id="0"/>
      <w:bookmarkEnd w:id="148"/>
    </w:p>
    <w:tbl>
      <w:tblPr>
        <w:tblW w:w="100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560"/>
        <w:gridCol w:w="3912"/>
        <w:gridCol w:w="2340"/>
      </w:tblGrid>
      <w:tr w:rsidR="00107D45" w:rsidRPr="000E4C1F" w14:paraId="6696A3D8" w14:textId="77777777" w:rsidTr="00107D45">
        <w:trPr>
          <w:jc w:val="center"/>
        </w:trPr>
        <w:tc>
          <w:tcPr>
            <w:tcW w:w="709" w:type="dxa"/>
            <w:vAlign w:val="center"/>
          </w:tcPr>
          <w:p w14:paraId="475C4A33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A975D72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vAlign w:val="center"/>
          </w:tcPr>
          <w:p w14:paraId="5BE8ACDD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№ раздела (пункта)</w:t>
            </w:r>
          </w:p>
          <w:p w14:paraId="083C7AF2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документа,</w:t>
            </w:r>
          </w:p>
          <w:p w14:paraId="13455588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в который</w:t>
            </w:r>
          </w:p>
          <w:p w14:paraId="65EEFE0C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внесены</w:t>
            </w:r>
          </w:p>
          <w:p w14:paraId="1C9502AE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1560" w:type="dxa"/>
            <w:vAlign w:val="center"/>
          </w:tcPr>
          <w:p w14:paraId="1B948B67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CB4BF1E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2D14AD6D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  <w:tc>
          <w:tcPr>
            <w:tcW w:w="3912" w:type="dxa"/>
            <w:vAlign w:val="center"/>
          </w:tcPr>
          <w:p w14:paraId="0D4E0C09" w14:textId="77777777" w:rsidR="00107D45" w:rsidRPr="000E4C1F" w:rsidRDefault="00107D45" w:rsidP="009C0641">
            <w:pPr>
              <w:pStyle w:val="8"/>
              <w:ind w:righ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E4C1F">
              <w:rPr>
                <w:b w:val="0"/>
                <w:bCs w:val="0"/>
                <w:sz w:val="24"/>
                <w:szCs w:val="24"/>
              </w:rPr>
              <w:t>Форма проведения изменения</w:t>
            </w:r>
          </w:p>
          <w:p w14:paraId="06307C28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(исправления текстовой части документа, замена листа и т.п.)</w:t>
            </w:r>
          </w:p>
        </w:tc>
        <w:tc>
          <w:tcPr>
            <w:tcW w:w="2340" w:type="dxa"/>
            <w:vAlign w:val="center"/>
          </w:tcPr>
          <w:p w14:paraId="0D17B791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14:paraId="61E9EF85" w14:textId="77777777" w:rsidR="00107D45" w:rsidRPr="000E4C1F" w:rsidRDefault="00107D45" w:rsidP="009C06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C1F"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</w:p>
        </w:tc>
      </w:tr>
      <w:tr w:rsidR="00107D45" w:rsidRPr="000E4C1F" w14:paraId="3D469AC4" w14:textId="77777777" w:rsidTr="00107D45">
        <w:trPr>
          <w:jc w:val="center"/>
        </w:trPr>
        <w:tc>
          <w:tcPr>
            <w:tcW w:w="709" w:type="dxa"/>
          </w:tcPr>
          <w:p w14:paraId="3C189034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0E29A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E1DAE7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3397A92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4A2E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FC7C111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3B93293B" w14:textId="77777777" w:rsidTr="00107D45">
        <w:trPr>
          <w:jc w:val="center"/>
        </w:trPr>
        <w:tc>
          <w:tcPr>
            <w:tcW w:w="709" w:type="dxa"/>
          </w:tcPr>
          <w:p w14:paraId="58AC3921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87E5A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B43AF4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D4690EF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3090D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EF04AD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62DBEAC2" w14:textId="77777777" w:rsidTr="00107D45">
        <w:trPr>
          <w:jc w:val="center"/>
        </w:trPr>
        <w:tc>
          <w:tcPr>
            <w:tcW w:w="709" w:type="dxa"/>
          </w:tcPr>
          <w:p w14:paraId="17A181BF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FB308A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81E1CC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25C0036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FA4BE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46FDF72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0D1D8F6E" w14:textId="77777777" w:rsidTr="00107D45">
        <w:trPr>
          <w:jc w:val="center"/>
        </w:trPr>
        <w:tc>
          <w:tcPr>
            <w:tcW w:w="709" w:type="dxa"/>
          </w:tcPr>
          <w:p w14:paraId="29CA0638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5D61D8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7F6A9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3E291BDD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ED48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CC7126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3E736845" w14:textId="77777777" w:rsidTr="00107D45">
        <w:trPr>
          <w:jc w:val="center"/>
        </w:trPr>
        <w:tc>
          <w:tcPr>
            <w:tcW w:w="709" w:type="dxa"/>
          </w:tcPr>
          <w:p w14:paraId="42143385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0956E0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5695E2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6DC0D604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F4C45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67DAD70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244B5F3F" w14:textId="77777777" w:rsidTr="00107D45">
        <w:trPr>
          <w:jc w:val="center"/>
        </w:trPr>
        <w:tc>
          <w:tcPr>
            <w:tcW w:w="709" w:type="dxa"/>
          </w:tcPr>
          <w:p w14:paraId="6C73FCF3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8BBE6F8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989921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48374315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54A0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C5E0BC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52230DB8" w14:textId="77777777" w:rsidTr="00107D45">
        <w:trPr>
          <w:jc w:val="center"/>
        </w:trPr>
        <w:tc>
          <w:tcPr>
            <w:tcW w:w="709" w:type="dxa"/>
          </w:tcPr>
          <w:p w14:paraId="7A91AA48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3E876A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DDBFB5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54104032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B95E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632B3A8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7878C7D9" w14:textId="77777777" w:rsidTr="00107D45">
        <w:trPr>
          <w:jc w:val="center"/>
        </w:trPr>
        <w:tc>
          <w:tcPr>
            <w:tcW w:w="709" w:type="dxa"/>
          </w:tcPr>
          <w:p w14:paraId="25D235F2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6C4030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E7188D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4FA5AC05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0AA5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F3612B7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75A34077" w14:textId="77777777" w:rsidTr="00107D45">
        <w:trPr>
          <w:jc w:val="center"/>
        </w:trPr>
        <w:tc>
          <w:tcPr>
            <w:tcW w:w="709" w:type="dxa"/>
          </w:tcPr>
          <w:p w14:paraId="4C97DA13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95E9AF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A32D62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B4EB8D6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5D0B2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DF40651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236CE1DF" w14:textId="77777777" w:rsidTr="00107D45">
        <w:trPr>
          <w:jc w:val="center"/>
        </w:trPr>
        <w:tc>
          <w:tcPr>
            <w:tcW w:w="709" w:type="dxa"/>
          </w:tcPr>
          <w:p w14:paraId="12ED1CC7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5C866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95BD2F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D877C87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139AF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7CCEC51D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D45" w:rsidRPr="000E4C1F" w14:paraId="2E3F202A" w14:textId="77777777" w:rsidTr="00107D45">
        <w:trPr>
          <w:jc w:val="center"/>
        </w:trPr>
        <w:tc>
          <w:tcPr>
            <w:tcW w:w="709" w:type="dxa"/>
          </w:tcPr>
          <w:p w14:paraId="2321F710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FEC7D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F062C9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14:paraId="7B0A77A8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D628A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FDA215F" w14:textId="77777777" w:rsidR="00107D45" w:rsidRPr="000E4C1F" w:rsidRDefault="00107D45" w:rsidP="00107D45">
            <w:pPr>
              <w:spacing w:line="2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C1BF41" w14:textId="77777777" w:rsidR="00107D45" w:rsidRPr="000E4C1F" w:rsidRDefault="00107D45" w:rsidP="00E83570">
      <w:pPr>
        <w:rPr>
          <w:rFonts w:ascii="Times New Roman" w:hAnsi="Times New Roman" w:cs="Times New Roman"/>
          <w:i/>
          <w:sz w:val="24"/>
          <w:szCs w:val="24"/>
        </w:rPr>
      </w:pPr>
    </w:p>
    <w:p w14:paraId="63AE7F07" w14:textId="18302A97" w:rsidR="009C0641" w:rsidRDefault="009C0641" w:rsidP="009C0641">
      <w:pPr>
        <w:rPr>
          <w:lang w:eastAsia="ru-RU"/>
        </w:rPr>
      </w:pPr>
      <w:bookmarkStart w:id="149" w:name="_Toc230513659"/>
    </w:p>
    <w:p w14:paraId="0ADE985C" w14:textId="77777777" w:rsidR="00E4579C" w:rsidRPr="000E4C1F" w:rsidRDefault="00E4579C" w:rsidP="009C0641">
      <w:pPr>
        <w:rPr>
          <w:lang w:eastAsia="ru-RU"/>
        </w:rPr>
      </w:pPr>
    </w:p>
    <w:p w14:paraId="384C2D46" w14:textId="77777777" w:rsidR="00107D45" w:rsidRPr="000E4C1F" w:rsidRDefault="00107D45" w:rsidP="00107D45">
      <w:pPr>
        <w:pStyle w:val="1"/>
        <w:rPr>
          <w:b/>
          <w:sz w:val="24"/>
        </w:rPr>
      </w:pPr>
      <w:bookmarkStart w:id="150" w:name="_Toc39485179"/>
      <w:r w:rsidRPr="000E4C1F">
        <w:rPr>
          <w:b/>
          <w:sz w:val="24"/>
        </w:rPr>
        <w:lastRenderedPageBreak/>
        <w:t>ЛИСТ ОЗНАКОМЛЕНИЯ</w:t>
      </w:r>
      <w:bookmarkEnd w:id="149"/>
      <w:bookmarkEnd w:id="150"/>
    </w:p>
    <w:p w14:paraId="5D71A853" w14:textId="77777777" w:rsidR="00107D45" w:rsidRPr="000E4C1F" w:rsidRDefault="00C13756" w:rsidP="00E83570">
      <w:pPr>
        <w:ind w:firstLine="68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Руководством по менеджменту</w:t>
      </w:r>
      <w:r w:rsidR="00107D45" w:rsidRPr="000E4C1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Политикой в области качества</w:t>
      </w:r>
    </w:p>
    <w:p w14:paraId="6C536672" w14:textId="77777777" w:rsidR="00107D45" w:rsidRPr="000E4C1F" w:rsidRDefault="00107D45" w:rsidP="00E83570">
      <w:pPr>
        <w:spacing w:after="0" w:line="240" w:lineRule="auto"/>
        <w:ind w:firstLine="680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 w:rsidRPr="000E4C1F">
        <w:rPr>
          <w:rFonts w:ascii="Times New Roman" w:hAnsi="Times New Roman" w:cs="Times New Roman"/>
          <w:sz w:val="24"/>
          <w:szCs w:val="24"/>
        </w:rPr>
        <w:t xml:space="preserve">Настоящим подтверждаем, что ознакомлены с Политикой в области качества и Руководством по </w:t>
      </w:r>
      <w:r w:rsidR="00C13756">
        <w:rPr>
          <w:rFonts w:ascii="Times New Roman" w:hAnsi="Times New Roman" w:cs="Times New Roman"/>
          <w:sz w:val="24"/>
          <w:szCs w:val="24"/>
        </w:rPr>
        <w:t>менеджменту</w:t>
      </w:r>
      <w:r w:rsidRPr="000E4C1F">
        <w:rPr>
          <w:rFonts w:ascii="Times New Roman" w:hAnsi="Times New Roman" w:cs="Times New Roman"/>
          <w:sz w:val="24"/>
          <w:szCs w:val="24"/>
        </w:rPr>
        <w:t xml:space="preserve">. Обязуемся соблюдать Политику в области качества, и </w:t>
      </w:r>
      <w:r w:rsidRPr="000E4C1F">
        <w:rPr>
          <w:rFonts w:ascii="Times New Roman" w:hAnsi="Times New Roman" w:cs="Times New Roman"/>
          <w:bCs/>
          <w:iCs/>
          <w:sz w:val="24"/>
          <w:szCs w:val="24"/>
        </w:rPr>
        <w:t>осведомлены о последствиях, вызванных невыполнением требований, установленных в документации системы качества.</w:t>
      </w:r>
    </w:p>
    <w:p w14:paraId="568E0BA3" w14:textId="77777777" w:rsidR="00E83570" w:rsidRPr="000E4C1F" w:rsidRDefault="00E83570" w:rsidP="00E83570">
      <w:pPr>
        <w:spacing w:after="0" w:line="240" w:lineRule="auto"/>
        <w:ind w:firstLine="680"/>
        <w:contextualSpacing/>
        <w:rPr>
          <w:rFonts w:ascii="Times New Roman" w:hAnsi="Times New Roman" w:cs="Times New Roman"/>
          <w:sz w:val="24"/>
          <w:szCs w:val="24"/>
        </w:rPr>
      </w:pPr>
    </w:p>
    <w:p w14:paraId="22615F88" w14:textId="77777777" w:rsidR="00107D45" w:rsidRPr="00537679" w:rsidRDefault="00107D45" w:rsidP="00107D45">
      <w:pPr>
        <w:pStyle w:val="FR2"/>
        <w:spacing w:before="0"/>
        <w:ind w:hanging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184"/>
        <w:gridCol w:w="1586"/>
        <w:gridCol w:w="2659"/>
      </w:tblGrid>
      <w:tr w:rsidR="008C53EB" w14:paraId="7430F427" w14:textId="77777777" w:rsidTr="00575F2F">
        <w:trPr>
          <w:trHeight w:val="109"/>
        </w:trPr>
        <w:tc>
          <w:tcPr>
            <w:tcW w:w="2528" w:type="dxa"/>
            <w:vAlign w:val="center"/>
          </w:tcPr>
          <w:p w14:paraId="0C9AACCA" w14:textId="77777777" w:rsidR="008C53EB" w:rsidRDefault="008C53EB" w:rsidP="00575F2F">
            <w:pPr>
              <w:pStyle w:val="TO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3263" w:type="dxa"/>
            <w:vAlign w:val="center"/>
          </w:tcPr>
          <w:p w14:paraId="24E386B2" w14:textId="77777777" w:rsidR="008C53EB" w:rsidRDefault="008C53EB" w:rsidP="00575F2F">
            <w:pPr>
              <w:pStyle w:val="TO"/>
              <w:rPr>
                <w:b/>
              </w:rPr>
            </w:pPr>
            <w:r>
              <w:rPr>
                <w:b/>
              </w:rPr>
              <w:t>Фамилия, инициалы</w:t>
            </w:r>
          </w:p>
        </w:tc>
        <w:tc>
          <w:tcPr>
            <w:tcW w:w="1622" w:type="dxa"/>
            <w:vAlign w:val="center"/>
          </w:tcPr>
          <w:p w14:paraId="47B30ED0" w14:textId="77777777" w:rsidR="008C53EB" w:rsidRDefault="008C53EB" w:rsidP="00575F2F">
            <w:pPr>
              <w:pStyle w:val="TO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724" w:type="dxa"/>
            <w:vAlign w:val="center"/>
          </w:tcPr>
          <w:p w14:paraId="3B4C2B96" w14:textId="77777777" w:rsidR="008C53EB" w:rsidRDefault="008C53EB" w:rsidP="00575F2F">
            <w:pPr>
              <w:pStyle w:val="TO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8C53EB" w:rsidRPr="001B795D" w14:paraId="79D6D6DE" w14:textId="77777777" w:rsidTr="00575F2F">
        <w:trPr>
          <w:trHeight w:val="567"/>
        </w:trPr>
        <w:tc>
          <w:tcPr>
            <w:tcW w:w="2528" w:type="dxa"/>
          </w:tcPr>
          <w:p w14:paraId="15137422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265AE87C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0895B65D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7281D50A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11487F82" w14:textId="77777777" w:rsidTr="00575F2F">
        <w:trPr>
          <w:trHeight w:val="567"/>
        </w:trPr>
        <w:tc>
          <w:tcPr>
            <w:tcW w:w="2528" w:type="dxa"/>
          </w:tcPr>
          <w:p w14:paraId="41FDF4C4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46A3CF41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1552D878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26471DA1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48A7E58B" w14:textId="77777777" w:rsidTr="00575F2F">
        <w:trPr>
          <w:trHeight w:val="567"/>
        </w:trPr>
        <w:tc>
          <w:tcPr>
            <w:tcW w:w="2528" w:type="dxa"/>
          </w:tcPr>
          <w:p w14:paraId="255065C9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185D9568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593971E6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0BD36A76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6CF592DD" w14:textId="77777777" w:rsidTr="00575F2F">
        <w:trPr>
          <w:trHeight w:val="567"/>
        </w:trPr>
        <w:tc>
          <w:tcPr>
            <w:tcW w:w="2528" w:type="dxa"/>
          </w:tcPr>
          <w:p w14:paraId="6C1DD392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4F4A6C38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752674A3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5F557851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485D585B" w14:textId="77777777" w:rsidTr="00575F2F">
        <w:trPr>
          <w:trHeight w:val="567"/>
        </w:trPr>
        <w:tc>
          <w:tcPr>
            <w:tcW w:w="2528" w:type="dxa"/>
          </w:tcPr>
          <w:p w14:paraId="24102784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1AC8B6EA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211DFF2F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16D36F31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30BBBB21" w14:textId="77777777" w:rsidTr="00575F2F">
        <w:trPr>
          <w:trHeight w:val="567"/>
        </w:trPr>
        <w:tc>
          <w:tcPr>
            <w:tcW w:w="2528" w:type="dxa"/>
          </w:tcPr>
          <w:p w14:paraId="401385AF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47FC5042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359FCAF8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4E3A6183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4DBBE379" w14:textId="77777777" w:rsidTr="00575F2F">
        <w:trPr>
          <w:trHeight w:val="567"/>
        </w:trPr>
        <w:tc>
          <w:tcPr>
            <w:tcW w:w="2528" w:type="dxa"/>
          </w:tcPr>
          <w:p w14:paraId="2D06A0FB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725A754D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13530D0D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74286BC9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3D7C8CEA" w14:textId="77777777" w:rsidTr="00575F2F">
        <w:trPr>
          <w:trHeight w:val="567"/>
        </w:trPr>
        <w:tc>
          <w:tcPr>
            <w:tcW w:w="2528" w:type="dxa"/>
          </w:tcPr>
          <w:p w14:paraId="3C1270B3" w14:textId="77777777" w:rsidR="008C53EB" w:rsidRPr="001B795D" w:rsidRDefault="008C53EB" w:rsidP="00575F2F">
            <w:pPr>
              <w:pStyle w:val="TO"/>
            </w:pPr>
          </w:p>
        </w:tc>
        <w:tc>
          <w:tcPr>
            <w:tcW w:w="3263" w:type="dxa"/>
          </w:tcPr>
          <w:p w14:paraId="2A7A5167" w14:textId="77777777" w:rsidR="008C53EB" w:rsidRPr="001B795D" w:rsidRDefault="008C53EB" w:rsidP="00575F2F">
            <w:pPr>
              <w:pStyle w:val="TO"/>
            </w:pPr>
          </w:p>
        </w:tc>
        <w:tc>
          <w:tcPr>
            <w:tcW w:w="1622" w:type="dxa"/>
          </w:tcPr>
          <w:p w14:paraId="3191B61C" w14:textId="77777777" w:rsidR="008C53EB" w:rsidRPr="001B795D" w:rsidRDefault="008C53EB" w:rsidP="00575F2F">
            <w:pPr>
              <w:pStyle w:val="TO"/>
            </w:pPr>
          </w:p>
        </w:tc>
        <w:tc>
          <w:tcPr>
            <w:tcW w:w="2724" w:type="dxa"/>
          </w:tcPr>
          <w:p w14:paraId="3E0413E8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6D498EDD" w14:textId="77777777" w:rsidTr="00575F2F">
        <w:trPr>
          <w:trHeight w:val="567"/>
        </w:trPr>
        <w:tc>
          <w:tcPr>
            <w:tcW w:w="2528" w:type="dxa"/>
          </w:tcPr>
          <w:p w14:paraId="6E36BA7B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3263" w:type="dxa"/>
          </w:tcPr>
          <w:p w14:paraId="449CF9D8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1622" w:type="dxa"/>
          </w:tcPr>
          <w:p w14:paraId="5529A25E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2724" w:type="dxa"/>
          </w:tcPr>
          <w:p w14:paraId="3946D441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38FEC785" w14:textId="77777777" w:rsidTr="00575F2F">
        <w:trPr>
          <w:trHeight w:val="567"/>
        </w:trPr>
        <w:tc>
          <w:tcPr>
            <w:tcW w:w="2528" w:type="dxa"/>
          </w:tcPr>
          <w:p w14:paraId="39FA988A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3263" w:type="dxa"/>
          </w:tcPr>
          <w:p w14:paraId="5DBAC178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1622" w:type="dxa"/>
          </w:tcPr>
          <w:p w14:paraId="609D028A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2724" w:type="dxa"/>
          </w:tcPr>
          <w:p w14:paraId="02776232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  <w:tr w:rsidR="008C53EB" w:rsidRPr="001B795D" w14:paraId="32CEBA3B" w14:textId="77777777" w:rsidTr="00575F2F">
        <w:trPr>
          <w:trHeight w:val="567"/>
        </w:trPr>
        <w:tc>
          <w:tcPr>
            <w:tcW w:w="2528" w:type="dxa"/>
          </w:tcPr>
          <w:p w14:paraId="21390B5E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3263" w:type="dxa"/>
          </w:tcPr>
          <w:p w14:paraId="2475DBA8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1622" w:type="dxa"/>
          </w:tcPr>
          <w:p w14:paraId="587892F2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  <w:tc>
          <w:tcPr>
            <w:tcW w:w="2724" w:type="dxa"/>
          </w:tcPr>
          <w:p w14:paraId="24AA42BB" w14:textId="77777777" w:rsidR="008C53EB" w:rsidRPr="001B795D" w:rsidRDefault="008C53EB" w:rsidP="00575F2F">
            <w:pPr>
              <w:pStyle w:val="TO"/>
              <w:rPr>
                <w:b/>
              </w:rPr>
            </w:pPr>
          </w:p>
        </w:tc>
      </w:tr>
    </w:tbl>
    <w:p w14:paraId="3FCB290C" w14:textId="77777777" w:rsidR="00107D45" w:rsidRPr="00107D45" w:rsidRDefault="00107D45" w:rsidP="00107D45">
      <w:pPr>
        <w:rPr>
          <w:rFonts w:ascii="Times New Roman" w:hAnsi="Times New Roman" w:cs="Times New Roman"/>
          <w:i/>
          <w:sz w:val="24"/>
          <w:szCs w:val="24"/>
        </w:rPr>
      </w:pPr>
    </w:p>
    <w:p w14:paraId="6FF2935D" w14:textId="77777777" w:rsidR="00107D45" w:rsidRPr="00107D45" w:rsidRDefault="00107D45" w:rsidP="00107D4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0C471A" w14:textId="77777777" w:rsidR="00485205" w:rsidRPr="00107D45" w:rsidRDefault="00485205" w:rsidP="00107D45">
      <w:pPr>
        <w:pStyle w:val="FR2"/>
        <w:spacing w:before="120" w:after="240"/>
        <w:ind w:left="0" w:firstLine="0"/>
        <w:jc w:val="center"/>
        <w:rPr>
          <w:rFonts w:ascii="Times New Roman" w:hAnsi="Times New Roman"/>
          <w:sz w:val="24"/>
          <w:szCs w:val="24"/>
        </w:rPr>
      </w:pPr>
    </w:p>
    <w:sectPr w:rsidR="00485205" w:rsidRPr="00107D45" w:rsidSect="007E3E57">
      <w:headerReference w:type="default" r:id="rId8"/>
      <w:footerReference w:type="default" r:id="rId9"/>
      <w:pgSz w:w="11906" w:h="16838" w:code="9"/>
      <w:pgMar w:top="567" w:right="851" w:bottom="567" w:left="1134" w:header="709" w:footer="709" w:gutter="0"/>
      <w:pgBorders w:display="firstPage">
        <w:top w:val="basicWideOutline" w:sz="4" w:space="1" w:color="auto"/>
        <w:left w:val="basicWideOutline" w:sz="4" w:space="4" w:color="auto"/>
        <w:bottom w:val="basicWideOutline" w:sz="4" w:space="1" w:color="auto"/>
        <w:right w:val="basicWideOutlin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8224C" w14:textId="77777777" w:rsidR="00A34A2C" w:rsidRDefault="00A34A2C" w:rsidP="00301358">
      <w:pPr>
        <w:spacing w:after="0" w:line="240" w:lineRule="auto"/>
      </w:pPr>
      <w:r>
        <w:separator/>
      </w:r>
    </w:p>
  </w:endnote>
  <w:endnote w:type="continuationSeparator" w:id="0">
    <w:p w14:paraId="65AFDF14" w14:textId="77777777" w:rsidR="00A34A2C" w:rsidRDefault="00A34A2C" w:rsidP="0030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PS-BoldMT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B06040202020202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 CY">
    <w:altName w:val="Arial"/>
    <w:panose1 w:val="020B0503030404040204"/>
    <w:charset w:val="59"/>
    <w:family w:val="auto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d"/>
      <w:tblW w:w="10206" w:type="dxa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955"/>
      <w:gridCol w:w="4426"/>
      <w:gridCol w:w="2825"/>
    </w:tblGrid>
    <w:tr w:rsidR="00E303B3" w:rsidRPr="007B1AE6" w14:paraId="6A7AB4E1" w14:textId="77777777" w:rsidTr="004B3226">
      <w:trPr>
        <w:trHeight w:val="397"/>
      </w:trPr>
      <w:tc>
        <w:tcPr>
          <w:tcW w:w="3119" w:type="dxa"/>
          <w:vAlign w:val="center"/>
        </w:tcPr>
        <w:p w14:paraId="68FC79BE" w14:textId="74CDDC63" w:rsidR="00E303B3" w:rsidRPr="00E44A45" w:rsidRDefault="00E44A45" w:rsidP="003769DD">
          <w:pPr>
            <w:pStyle w:val="ac"/>
            <w:ind w:firstLine="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Испытательная лаборатория</w:t>
          </w:r>
          <w:r w:rsidR="00E303B3" w:rsidRPr="00E44A45"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  <w:tc>
        <w:tcPr>
          <w:tcW w:w="4820" w:type="dxa"/>
          <w:vAlign w:val="center"/>
        </w:tcPr>
        <w:p w14:paraId="38D76F47" w14:textId="77777777" w:rsidR="00E303B3" w:rsidRPr="006B276D" w:rsidRDefault="00E303B3" w:rsidP="00591700">
          <w:pPr>
            <w:pStyle w:val="ac"/>
            <w:ind w:firstLine="0"/>
            <w:jc w:val="center"/>
            <w:rPr>
              <w:rFonts w:ascii="Times New Roman" w:hAnsi="Times New Roman"/>
              <w:sz w:val="24"/>
              <w:szCs w:val="24"/>
            </w:rPr>
          </w:pPr>
          <w:r w:rsidRPr="006B276D">
            <w:rPr>
              <w:rFonts w:ascii="Times New Roman" w:hAnsi="Times New Roman"/>
              <w:sz w:val="24"/>
              <w:szCs w:val="24"/>
            </w:rPr>
            <w:t>Руководство по менеджменту</w:t>
          </w:r>
        </w:p>
      </w:tc>
      <w:tc>
        <w:tcPr>
          <w:tcW w:w="3119" w:type="dxa"/>
          <w:vAlign w:val="center"/>
        </w:tcPr>
        <w:p w14:paraId="3BD4B6EF" w14:textId="330C4E1A" w:rsidR="00E303B3" w:rsidRPr="006B276D" w:rsidRDefault="00E303B3" w:rsidP="00591700">
          <w:pPr>
            <w:pStyle w:val="ac"/>
            <w:ind w:right="-113" w:firstLine="0"/>
            <w:jc w:val="center"/>
            <w:rPr>
              <w:rFonts w:ascii="Times New Roman" w:hAnsi="Times New Roman"/>
              <w:sz w:val="24"/>
              <w:szCs w:val="24"/>
            </w:rPr>
          </w:pPr>
          <w:r w:rsidRPr="006B276D">
            <w:rPr>
              <w:rFonts w:ascii="Times New Roman" w:hAnsi="Times New Roman"/>
              <w:sz w:val="24"/>
              <w:szCs w:val="24"/>
            </w:rPr>
            <w:t>Лист №</w:t>
          </w:r>
          <w:r w:rsidRPr="006B276D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6B276D">
            <w:rPr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6B276D">
            <w:rPr>
              <w:rFonts w:ascii="Times New Roman" w:hAnsi="Times New Roman"/>
              <w:sz w:val="24"/>
              <w:szCs w:val="24"/>
            </w:rPr>
            <w:fldChar w:fldCharType="separate"/>
          </w:r>
          <w:r w:rsidR="00112A7C">
            <w:rPr>
              <w:rFonts w:ascii="Times New Roman" w:hAnsi="Times New Roman"/>
              <w:noProof/>
              <w:sz w:val="24"/>
              <w:szCs w:val="24"/>
            </w:rPr>
            <w:t>2</w:t>
          </w:r>
          <w:r w:rsidRPr="006B276D">
            <w:rPr>
              <w:rFonts w:ascii="Times New Roman" w:hAnsi="Times New Roman"/>
              <w:sz w:val="24"/>
              <w:szCs w:val="24"/>
            </w:rPr>
            <w:fldChar w:fldCharType="end"/>
          </w:r>
          <w:r w:rsidRPr="006B276D">
            <w:rPr>
              <w:rFonts w:ascii="Times New Roman" w:hAnsi="Times New Roman"/>
              <w:sz w:val="24"/>
              <w:szCs w:val="24"/>
            </w:rPr>
            <w:t xml:space="preserve"> из </w:t>
          </w:r>
          <w:r w:rsidR="00683180">
            <w:rPr>
              <w:rFonts w:ascii="Times New Roman" w:hAnsi="Times New Roman"/>
              <w:sz w:val="24"/>
              <w:szCs w:val="24"/>
            </w:rPr>
            <w:t>4</w:t>
          </w:r>
          <w:r w:rsidR="00B41353">
            <w:rPr>
              <w:rFonts w:ascii="Times New Roman" w:hAnsi="Times New Roman"/>
              <w:sz w:val="24"/>
              <w:szCs w:val="24"/>
            </w:rPr>
            <w:t>4</w:t>
          </w:r>
        </w:p>
      </w:tc>
    </w:tr>
  </w:tbl>
  <w:p w14:paraId="007A1593" w14:textId="77777777" w:rsidR="00E303B3" w:rsidRDefault="00E303B3" w:rsidP="00370C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EF9DF" w14:textId="77777777" w:rsidR="00A34A2C" w:rsidRDefault="00A34A2C" w:rsidP="00301358">
      <w:pPr>
        <w:spacing w:after="0" w:line="240" w:lineRule="auto"/>
      </w:pPr>
      <w:r>
        <w:separator/>
      </w:r>
    </w:p>
  </w:footnote>
  <w:footnote w:type="continuationSeparator" w:id="0">
    <w:p w14:paraId="088222D0" w14:textId="77777777" w:rsidR="00A34A2C" w:rsidRDefault="00A34A2C" w:rsidP="00301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E964" w14:textId="6A2A772F" w:rsidR="00E303B3" w:rsidRDefault="00E44A45" w:rsidP="00F30230">
    <w:pPr>
      <w:pStyle w:val="a9"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0" w:color="auto"/>
      </w:pBdr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bCs/>
        <w:sz w:val="24"/>
        <w:szCs w:val="24"/>
        <w:lang w:eastAsia="en-US"/>
      </w:rPr>
      <w:t xml:space="preserve">Испытательная </w:t>
    </w:r>
    <w:r w:rsidR="00E303B3">
      <w:rPr>
        <w:rFonts w:ascii="Times New Roman" w:hAnsi="Times New Roman"/>
        <w:b/>
        <w:bCs/>
        <w:sz w:val="24"/>
        <w:szCs w:val="24"/>
        <w:lang w:eastAsia="en-US"/>
      </w:rPr>
      <w:t xml:space="preserve">лаборатория </w:t>
    </w:r>
  </w:p>
  <w:p w14:paraId="45375EFE" w14:textId="77777777" w:rsidR="00E303B3" w:rsidRDefault="00E303B3" w:rsidP="006330C6">
    <w:pPr>
      <w:pStyle w:val="a9"/>
      <w:tabs>
        <w:tab w:val="clear" w:pos="4153"/>
        <w:tab w:val="clear" w:pos="8306"/>
        <w:tab w:val="left" w:pos="695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54E8"/>
    <w:multiLevelType w:val="multilevel"/>
    <w:tmpl w:val="8F3674DA"/>
    <w:lvl w:ilvl="0">
      <w:start w:val="14"/>
      <w:numFmt w:val="decimal"/>
      <w:pStyle w:val="8"/>
      <w:suff w:val="nothing"/>
      <w:lvlText w:val="%1."/>
      <w:lvlJc w:val="center"/>
      <w:pPr>
        <w:ind w:left="0" w:firstLine="0"/>
      </w:pPr>
      <w:rPr>
        <w:rFonts w:hint="default"/>
        <w:b w:val="0"/>
        <w:i w:val="0"/>
        <w:sz w:val="24"/>
      </w:rPr>
    </w:lvl>
    <w:lvl w:ilvl="1">
      <w:start w:val="1"/>
      <w:numFmt w:val="decimal"/>
      <w:pStyle w:val="9"/>
      <w:suff w:val="nothing"/>
      <w:lvlText w:val="%1.%2."/>
      <w:lvlJc w:val="center"/>
      <w:pPr>
        <w:ind w:left="792" w:hanging="79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2921374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D2"/>
    <w:rsid w:val="000007C8"/>
    <w:rsid w:val="000010DC"/>
    <w:rsid w:val="000070D9"/>
    <w:rsid w:val="000103DF"/>
    <w:rsid w:val="0001132C"/>
    <w:rsid w:val="00011FB2"/>
    <w:rsid w:val="000136C3"/>
    <w:rsid w:val="00014720"/>
    <w:rsid w:val="0001559D"/>
    <w:rsid w:val="00023334"/>
    <w:rsid w:val="0002433E"/>
    <w:rsid w:val="00024956"/>
    <w:rsid w:val="00024EC6"/>
    <w:rsid w:val="00026AAF"/>
    <w:rsid w:val="00036DD5"/>
    <w:rsid w:val="00041074"/>
    <w:rsid w:val="0004137B"/>
    <w:rsid w:val="000436DF"/>
    <w:rsid w:val="000438E4"/>
    <w:rsid w:val="0004702C"/>
    <w:rsid w:val="0005243D"/>
    <w:rsid w:val="000534BF"/>
    <w:rsid w:val="00055910"/>
    <w:rsid w:val="00056998"/>
    <w:rsid w:val="00061628"/>
    <w:rsid w:val="00065B24"/>
    <w:rsid w:val="00073234"/>
    <w:rsid w:val="00073667"/>
    <w:rsid w:val="00076339"/>
    <w:rsid w:val="0007700C"/>
    <w:rsid w:val="00077707"/>
    <w:rsid w:val="0007795B"/>
    <w:rsid w:val="00081487"/>
    <w:rsid w:val="00082EB4"/>
    <w:rsid w:val="0008421D"/>
    <w:rsid w:val="000842CE"/>
    <w:rsid w:val="000857F2"/>
    <w:rsid w:val="00085F2E"/>
    <w:rsid w:val="00085FC8"/>
    <w:rsid w:val="00093173"/>
    <w:rsid w:val="00095B49"/>
    <w:rsid w:val="00096927"/>
    <w:rsid w:val="000A0A3A"/>
    <w:rsid w:val="000A1489"/>
    <w:rsid w:val="000A204A"/>
    <w:rsid w:val="000A4758"/>
    <w:rsid w:val="000A4C3B"/>
    <w:rsid w:val="000A6BAF"/>
    <w:rsid w:val="000B0F30"/>
    <w:rsid w:val="000B16A6"/>
    <w:rsid w:val="000B195F"/>
    <w:rsid w:val="000B5161"/>
    <w:rsid w:val="000C00EF"/>
    <w:rsid w:val="000C09BD"/>
    <w:rsid w:val="000C0C28"/>
    <w:rsid w:val="000C164E"/>
    <w:rsid w:val="000C2DB9"/>
    <w:rsid w:val="000C46DD"/>
    <w:rsid w:val="000C4CDE"/>
    <w:rsid w:val="000C63C8"/>
    <w:rsid w:val="000D06D5"/>
    <w:rsid w:val="000D0964"/>
    <w:rsid w:val="000D1F8C"/>
    <w:rsid w:val="000D21E8"/>
    <w:rsid w:val="000D36D9"/>
    <w:rsid w:val="000D436B"/>
    <w:rsid w:val="000D5177"/>
    <w:rsid w:val="000D7F6C"/>
    <w:rsid w:val="000E2605"/>
    <w:rsid w:val="000E35E6"/>
    <w:rsid w:val="000E4265"/>
    <w:rsid w:val="000E4C1F"/>
    <w:rsid w:val="000E5CE3"/>
    <w:rsid w:val="000E6D88"/>
    <w:rsid w:val="000F2FF8"/>
    <w:rsid w:val="000F4A47"/>
    <w:rsid w:val="000F4F61"/>
    <w:rsid w:val="000F7EA5"/>
    <w:rsid w:val="00102936"/>
    <w:rsid w:val="00104741"/>
    <w:rsid w:val="00107651"/>
    <w:rsid w:val="00107D45"/>
    <w:rsid w:val="00112A7C"/>
    <w:rsid w:val="00115E32"/>
    <w:rsid w:val="001163D6"/>
    <w:rsid w:val="001225DC"/>
    <w:rsid w:val="00123286"/>
    <w:rsid w:val="0012407A"/>
    <w:rsid w:val="0012510E"/>
    <w:rsid w:val="001258A6"/>
    <w:rsid w:val="00126DD7"/>
    <w:rsid w:val="001275F3"/>
    <w:rsid w:val="001276FE"/>
    <w:rsid w:val="001304B7"/>
    <w:rsid w:val="00134D8D"/>
    <w:rsid w:val="001420FD"/>
    <w:rsid w:val="00142CA8"/>
    <w:rsid w:val="0014353A"/>
    <w:rsid w:val="001443A9"/>
    <w:rsid w:val="0014718B"/>
    <w:rsid w:val="00147585"/>
    <w:rsid w:val="0015062F"/>
    <w:rsid w:val="0015165B"/>
    <w:rsid w:val="00151BD2"/>
    <w:rsid w:val="00153713"/>
    <w:rsid w:val="00153861"/>
    <w:rsid w:val="001630B8"/>
    <w:rsid w:val="001641D2"/>
    <w:rsid w:val="00165018"/>
    <w:rsid w:val="00166C7B"/>
    <w:rsid w:val="0017010B"/>
    <w:rsid w:val="001716D9"/>
    <w:rsid w:val="00171D0F"/>
    <w:rsid w:val="00174457"/>
    <w:rsid w:val="00175062"/>
    <w:rsid w:val="001760AA"/>
    <w:rsid w:val="00180E70"/>
    <w:rsid w:val="00181F21"/>
    <w:rsid w:val="001826AD"/>
    <w:rsid w:val="0018389E"/>
    <w:rsid w:val="00184264"/>
    <w:rsid w:val="00184B4F"/>
    <w:rsid w:val="00185463"/>
    <w:rsid w:val="001854AC"/>
    <w:rsid w:val="001855BB"/>
    <w:rsid w:val="0019047A"/>
    <w:rsid w:val="00196AF6"/>
    <w:rsid w:val="00196CCE"/>
    <w:rsid w:val="001A1084"/>
    <w:rsid w:val="001A10A6"/>
    <w:rsid w:val="001A4321"/>
    <w:rsid w:val="001A5B55"/>
    <w:rsid w:val="001A74A3"/>
    <w:rsid w:val="001B256E"/>
    <w:rsid w:val="001B3299"/>
    <w:rsid w:val="001B68AE"/>
    <w:rsid w:val="001B6D92"/>
    <w:rsid w:val="001B72AF"/>
    <w:rsid w:val="001C0D3A"/>
    <w:rsid w:val="001C1EE7"/>
    <w:rsid w:val="001C3464"/>
    <w:rsid w:val="001C5CE5"/>
    <w:rsid w:val="001D0036"/>
    <w:rsid w:val="001D0264"/>
    <w:rsid w:val="001D081E"/>
    <w:rsid w:val="001D0B50"/>
    <w:rsid w:val="001D1426"/>
    <w:rsid w:val="001D47AC"/>
    <w:rsid w:val="001D4F61"/>
    <w:rsid w:val="001D52AA"/>
    <w:rsid w:val="001D566E"/>
    <w:rsid w:val="001E009C"/>
    <w:rsid w:val="001E1368"/>
    <w:rsid w:val="001E1B7D"/>
    <w:rsid w:val="001E2822"/>
    <w:rsid w:val="001E2DA2"/>
    <w:rsid w:val="001F0F74"/>
    <w:rsid w:val="001F198C"/>
    <w:rsid w:val="001F553F"/>
    <w:rsid w:val="001F753A"/>
    <w:rsid w:val="001F7CDE"/>
    <w:rsid w:val="001F7FEF"/>
    <w:rsid w:val="00200659"/>
    <w:rsid w:val="002011C8"/>
    <w:rsid w:val="00201D0E"/>
    <w:rsid w:val="00202B25"/>
    <w:rsid w:val="00203C28"/>
    <w:rsid w:val="00204B38"/>
    <w:rsid w:val="00211322"/>
    <w:rsid w:val="0021351D"/>
    <w:rsid w:val="0021400B"/>
    <w:rsid w:val="00216A78"/>
    <w:rsid w:val="00216EFC"/>
    <w:rsid w:val="00217076"/>
    <w:rsid w:val="002229D8"/>
    <w:rsid w:val="0022305F"/>
    <w:rsid w:val="00223622"/>
    <w:rsid w:val="002250CC"/>
    <w:rsid w:val="00227BF0"/>
    <w:rsid w:val="00231335"/>
    <w:rsid w:val="0023594C"/>
    <w:rsid w:val="00236011"/>
    <w:rsid w:val="00240E57"/>
    <w:rsid w:val="00244994"/>
    <w:rsid w:val="002478B2"/>
    <w:rsid w:val="0025138B"/>
    <w:rsid w:val="00252910"/>
    <w:rsid w:val="00255504"/>
    <w:rsid w:val="00257556"/>
    <w:rsid w:val="002600CB"/>
    <w:rsid w:val="00261372"/>
    <w:rsid w:val="00262566"/>
    <w:rsid w:val="002656F3"/>
    <w:rsid w:val="00266042"/>
    <w:rsid w:val="002706C0"/>
    <w:rsid w:val="00270852"/>
    <w:rsid w:val="0027386C"/>
    <w:rsid w:val="00275FE8"/>
    <w:rsid w:val="00276CC8"/>
    <w:rsid w:val="00277BBF"/>
    <w:rsid w:val="00280EBB"/>
    <w:rsid w:val="00282CD1"/>
    <w:rsid w:val="00283C1B"/>
    <w:rsid w:val="0028438B"/>
    <w:rsid w:val="00285D86"/>
    <w:rsid w:val="00287FD3"/>
    <w:rsid w:val="00293DC7"/>
    <w:rsid w:val="002943A6"/>
    <w:rsid w:val="00295918"/>
    <w:rsid w:val="002965B8"/>
    <w:rsid w:val="0029672B"/>
    <w:rsid w:val="002A4BAE"/>
    <w:rsid w:val="002A50A9"/>
    <w:rsid w:val="002A67F7"/>
    <w:rsid w:val="002A784F"/>
    <w:rsid w:val="002B4A3A"/>
    <w:rsid w:val="002B6F9B"/>
    <w:rsid w:val="002C2566"/>
    <w:rsid w:val="002C285D"/>
    <w:rsid w:val="002C2ED2"/>
    <w:rsid w:val="002C4B2D"/>
    <w:rsid w:val="002C5BEB"/>
    <w:rsid w:val="002C5F24"/>
    <w:rsid w:val="002D3A60"/>
    <w:rsid w:val="002E1686"/>
    <w:rsid w:val="002E20D9"/>
    <w:rsid w:val="002E3703"/>
    <w:rsid w:val="002E41B4"/>
    <w:rsid w:val="002E4968"/>
    <w:rsid w:val="002E7FC1"/>
    <w:rsid w:val="002F0A0C"/>
    <w:rsid w:val="002F42B6"/>
    <w:rsid w:val="002F5E64"/>
    <w:rsid w:val="002F68A7"/>
    <w:rsid w:val="00301358"/>
    <w:rsid w:val="0030200F"/>
    <w:rsid w:val="00302C5F"/>
    <w:rsid w:val="00304F2C"/>
    <w:rsid w:val="00310ED3"/>
    <w:rsid w:val="00321BDD"/>
    <w:rsid w:val="00321E6B"/>
    <w:rsid w:val="00323604"/>
    <w:rsid w:val="00325068"/>
    <w:rsid w:val="00325C80"/>
    <w:rsid w:val="00325FFE"/>
    <w:rsid w:val="003301FA"/>
    <w:rsid w:val="00332865"/>
    <w:rsid w:val="00332C27"/>
    <w:rsid w:val="003358D1"/>
    <w:rsid w:val="00343E4C"/>
    <w:rsid w:val="00345406"/>
    <w:rsid w:val="00346586"/>
    <w:rsid w:val="003522B1"/>
    <w:rsid w:val="00362956"/>
    <w:rsid w:val="00364446"/>
    <w:rsid w:val="003646E7"/>
    <w:rsid w:val="00364F5F"/>
    <w:rsid w:val="0036602B"/>
    <w:rsid w:val="00366537"/>
    <w:rsid w:val="00370C09"/>
    <w:rsid w:val="00372256"/>
    <w:rsid w:val="003750FD"/>
    <w:rsid w:val="003763AD"/>
    <w:rsid w:val="003769DD"/>
    <w:rsid w:val="00380139"/>
    <w:rsid w:val="00380B84"/>
    <w:rsid w:val="003848C4"/>
    <w:rsid w:val="00385AAE"/>
    <w:rsid w:val="003874AF"/>
    <w:rsid w:val="00393DF0"/>
    <w:rsid w:val="00395F43"/>
    <w:rsid w:val="00396717"/>
    <w:rsid w:val="00396E6D"/>
    <w:rsid w:val="0039775C"/>
    <w:rsid w:val="003A0F88"/>
    <w:rsid w:val="003A20F3"/>
    <w:rsid w:val="003A2AE0"/>
    <w:rsid w:val="003A473D"/>
    <w:rsid w:val="003A6814"/>
    <w:rsid w:val="003B0D92"/>
    <w:rsid w:val="003B0FA4"/>
    <w:rsid w:val="003B252A"/>
    <w:rsid w:val="003C6044"/>
    <w:rsid w:val="003C6700"/>
    <w:rsid w:val="003C7AFC"/>
    <w:rsid w:val="003D03F7"/>
    <w:rsid w:val="003D1E40"/>
    <w:rsid w:val="003D4996"/>
    <w:rsid w:val="003E2D40"/>
    <w:rsid w:val="003E3A7E"/>
    <w:rsid w:val="003E3B47"/>
    <w:rsid w:val="003E635B"/>
    <w:rsid w:val="003F0E27"/>
    <w:rsid w:val="003F2AF8"/>
    <w:rsid w:val="003F43A0"/>
    <w:rsid w:val="003F5398"/>
    <w:rsid w:val="003F6E11"/>
    <w:rsid w:val="003F75DD"/>
    <w:rsid w:val="00400C42"/>
    <w:rsid w:val="00402DC2"/>
    <w:rsid w:val="00402F90"/>
    <w:rsid w:val="0040309B"/>
    <w:rsid w:val="00405DD3"/>
    <w:rsid w:val="0041117E"/>
    <w:rsid w:val="00414B81"/>
    <w:rsid w:val="00417DBD"/>
    <w:rsid w:val="004205F5"/>
    <w:rsid w:val="0042276A"/>
    <w:rsid w:val="00432048"/>
    <w:rsid w:val="004327EB"/>
    <w:rsid w:val="00432E80"/>
    <w:rsid w:val="004339F4"/>
    <w:rsid w:val="0043457C"/>
    <w:rsid w:val="004365D1"/>
    <w:rsid w:val="00441BEC"/>
    <w:rsid w:val="004437B9"/>
    <w:rsid w:val="00443FEC"/>
    <w:rsid w:val="00446BBF"/>
    <w:rsid w:val="00447481"/>
    <w:rsid w:val="00450A66"/>
    <w:rsid w:val="00450ECF"/>
    <w:rsid w:val="00450F3C"/>
    <w:rsid w:val="00460F5D"/>
    <w:rsid w:val="00461BDA"/>
    <w:rsid w:val="004627D8"/>
    <w:rsid w:val="00465042"/>
    <w:rsid w:val="00467EA9"/>
    <w:rsid w:val="00472800"/>
    <w:rsid w:val="00476876"/>
    <w:rsid w:val="004800A2"/>
    <w:rsid w:val="00481117"/>
    <w:rsid w:val="0048163A"/>
    <w:rsid w:val="00482DCD"/>
    <w:rsid w:val="004834C7"/>
    <w:rsid w:val="00485205"/>
    <w:rsid w:val="00485AA2"/>
    <w:rsid w:val="00487328"/>
    <w:rsid w:val="00487837"/>
    <w:rsid w:val="00490128"/>
    <w:rsid w:val="00492168"/>
    <w:rsid w:val="00493592"/>
    <w:rsid w:val="00495564"/>
    <w:rsid w:val="004A0251"/>
    <w:rsid w:val="004A4B53"/>
    <w:rsid w:val="004A4EF1"/>
    <w:rsid w:val="004A6257"/>
    <w:rsid w:val="004A6C40"/>
    <w:rsid w:val="004A7B96"/>
    <w:rsid w:val="004A7D7A"/>
    <w:rsid w:val="004B1A66"/>
    <w:rsid w:val="004B3226"/>
    <w:rsid w:val="004B6055"/>
    <w:rsid w:val="004C0774"/>
    <w:rsid w:val="004C095A"/>
    <w:rsid w:val="004C0E6E"/>
    <w:rsid w:val="004C11DF"/>
    <w:rsid w:val="004C1A9E"/>
    <w:rsid w:val="004C77EA"/>
    <w:rsid w:val="004D11F3"/>
    <w:rsid w:val="004E04B7"/>
    <w:rsid w:val="004E05CD"/>
    <w:rsid w:val="004E27EB"/>
    <w:rsid w:val="004E4E54"/>
    <w:rsid w:val="004E78BC"/>
    <w:rsid w:val="004F187B"/>
    <w:rsid w:val="004F4B77"/>
    <w:rsid w:val="004F5483"/>
    <w:rsid w:val="004F5EC6"/>
    <w:rsid w:val="00500D88"/>
    <w:rsid w:val="00501616"/>
    <w:rsid w:val="00504437"/>
    <w:rsid w:val="00505913"/>
    <w:rsid w:val="0051184F"/>
    <w:rsid w:val="0051268D"/>
    <w:rsid w:val="00514274"/>
    <w:rsid w:val="00521A67"/>
    <w:rsid w:val="00524E20"/>
    <w:rsid w:val="00524EE7"/>
    <w:rsid w:val="0052511A"/>
    <w:rsid w:val="00525D83"/>
    <w:rsid w:val="0052609B"/>
    <w:rsid w:val="00526141"/>
    <w:rsid w:val="005272EF"/>
    <w:rsid w:val="00527D0E"/>
    <w:rsid w:val="00531E37"/>
    <w:rsid w:val="00532AAF"/>
    <w:rsid w:val="00533D54"/>
    <w:rsid w:val="00535472"/>
    <w:rsid w:val="005355A5"/>
    <w:rsid w:val="0053668C"/>
    <w:rsid w:val="00536A47"/>
    <w:rsid w:val="00537679"/>
    <w:rsid w:val="00542C2C"/>
    <w:rsid w:val="00543823"/>
    <w:rsid w:val="005442E3"/>
    <w:rsid w:val="005446AC"/>
    <w:rsid w:val="00546861"/>
    <w:rsid w:val="00546C30"/>
    <w:rsid w:val="005525AD"/>
    <w:rsid w:val="00552CCC"/>
    <w:rsid w:val="00552F98"/>
    <w:rsid w:val="00553943"/>
    <w:rsid w:val="00556508"/>
    <w:rsid w:val="00556B26"/>
    <w:rsid w:val="0056298C"/>
    <w:rsid w:val="0056545C"/>
    <w:rsid w:val="0056646F"/>
    <w:rsid w:val="0056774E"/>
    <w:rsid w:val="00570810"/>
    <w:rsid w:val="00575B70"/>
    <w:rsid w:val="00575F2F"/>
    <w:rsid w:val="00585796"/>
    <w:rsid w:val="00585DAA"/>
    <w:rsid w:val="0059088B"/>
    <w:rsid w:val="00591700"/>
    <w:rsid w:val="00592BF5"/>
    <w:rsid w:val="005970F0"/>
    <w:rsid w:val="005A06DF"/>
    <w:rsid w:val="005A1900"/>
    <w:rsid w:val="005A35F4"/>
    <w:rsid w:val="005A5FAA"/>
    <w:rsid w:val="005B0924"/>
    <w:rsid w:val="005B0FB8"/>
    <w:rsid w:val="005B126E"/>
    <w:rsid w:val="005B207A"/>
    <w:rsid w:val="005B5101"/>
    <w:rsid w:val="005C0E62"/>
    <w:rsid w:val="005C4DE6"/>
    <w:rsid w:val="005C50C4"/>
    <w:rsid w:val="005C5CFE"/>
    <w:rsid w:val="005C611A"/>
    <w:rsid w:val="005C6D8C"/>
    <w:rsid w:val="005D067B"/>
    <w:rsid w:val="005D15AB"/>
    <w:rsid w:val="005D459A"/>
    <w:rsid w:val="005D5708"/>
    <w:rsid w:val="005E3A27"/>
    <w:rsid w:val="005E4177"/>
    <w:rsid w:val="005E44BC"/>
    <w:rsid w:val="005F3787"/>
    <w:rsid w:val="005F6FB9"/>
    <w:rsid w:val="00600B23"/>
    <w:rsid w:val="00601AE8"/>
    <w:rsid w:val="00602114"/>
    <w:rsid w:val="00602B38"/>
    <w:rsid w:val="00606F5C"/>
    <w:rsid w:val="0061135E"/>
    <w:rsid w:val="006129B2"/>
    <w:rsid w:val="0061367E"/>
    <w:rsid w:val="006142F8"/>
    <w:rsid w:val="006153EF"/>
    <w:rsid w:val="00623B76"/>
    <w:rsid w:val="00624FCF"/>
    <w:rsid w:val="00631C97"/>
    <w:rsid w:val="006330C6"/>
    <w:rsid w:val="00634A06"/>
    <w:rsid w:val="00634DF2"/>
    <w:rsid w:val="0063591C"/>
    <w:rsid w:val="00636323"/>
    <w:rsid w:val="00637D7D"/>
    <w:rsid w:val="0064417E"/>
    <w:rsid w:val="00644713"/>
    <w:rsid w:val="0064677D"/>
    <w:rsid w:val="00653C81"/>
    <w:rsid w:val="00660055"/>
    <w:rsid w:val="00662A5A"/>
    <w:rsid w:val="0066516D"/>
    <w:rsid w:val="0066564C"/>
    <w:rsid w:val="00666A75"/>
    <w:rsid w:val="00675F1A"/>
    <w:rsid w:val="00677966"/>
    <w:rsid w:val="00677C13"/>
    <w:rsid w:val="00681E5E"/>
    <w:rsid w:val="00683180"/>
    <w:rsid w:val="00683C92"/>
    <w:rsid w:val="00686EF7"/>
    <w:rsid w:val="006916C2"/>
    <w:rsid w:val="0069218B"/>
    <w:rsid w:val="00692284"/>
    <w:rsid w:val="006A3972"/>
    <w:rsid w:val="006A3B8A"/>
    <w:rsid w:val="006A3D80"/>
    <w:rsid w:val="006A6A49"/>
    <w:rsid w:val="006B10D8"/>
    <w:rsid w:val="006B276D"/>
    <w:rsid w:val="006B724F"/>
    <w:rsid w:val="006C1197"/>
    <w:rsid w:val="006C367D"/>
    <w:rsid w:val="006C7963"/>
    <w:rsid w:val="006D209B"/>
    <w:rsid w:val="006D22A4"/>
    <w:rsid w:val="006D54BE"/>
    <w:rsid w:val="006E5B49"/>
    <w:rsid w:val="006E6E71"/>
    <w:rsid w:val="006F0045"/>
    <w:rsid w:val="006F0CB8"/>
    <w:rsid w:val="006F3991"/>
    <w:rsid w:val="006F735F"/>
    <w:rsid w:val="00700742"/>
    <w:rsid w:val="007019F3"/>
    <w:rsid w:val="0070385A"/>
    <w:rsid w:val="00703E56"/>
    <w:rsid w:val="00704426"/>
    <w:rsid w:val="00705369"/>
    <w:rsid w:val="00706553"/>
    <w:rsid w:val="00710E58"/>
    <w:rsid w:val="00712D2C"/>
    <w:rsid w:val="00712D3F"/>
    <w:rsid w:val="0071553D"/>
    <w:rsid w:val="0071703C"/>
    <w:rsid w:val="007201C4"/>
    <w:rsid w:val="00722487"/>
    <w:rsid w:val="007224B0"/>
    <w:rsid w:val="0072328F"/>
    <w:rsid w:val="00735EF3"/>
    <w:rsid w:val="00737B12"/>
    <w:rsid w:val="007409B6"/>
    <w:rsid w:val="00742A66"/>
    <w:rsid w:val="00745348"/>
    <w:rsid w:val="00747BE6"/>
    <w:rsid w:val="007500DA"/>
    <w:rsid w:val="00750B7B"/>
    <w:rsid w:val="007523F3"/>
    <w:rsid w:val="00752CC8"/>
    <w:rsid w:val="0075307A"/>
    <w:rsid w:val="00754008"/>
    <w:rsid w:val="007545A7"/>
    <w:rsid w:val="007548B9"/>
    <w:rsid w:val="00755596"/>
    <w:rsid w:val="00755C83"/>
    <w:rsid w:val="00755C94"/>
    <w:rsid w:val="0075776C"/>
    <w:rsid w:val="00757F70"/>
    <w:rsid w:val="00761F51"/>
    <w:rsid w:val="00762000"/>
    <w:rsid w:val="00762241"/>
    <w:rsid w:val="007654D3"/>
    <w:rsid w:val="0076562C"/>
    <w:rsid w:val="00767F86"/>
    <w:rsid w:val="00771923"/>
    <w:rsid w:val="00772586"/>
    <w:rsid w:val="00774DAD"/>
    <w:rsid w:val="00781616"/>
    <w:rsid w:val="00781883"/>
    <w:rsid w:val="00784195"/>
    <w:rsid w:val="00784D80"/>
    <w:rsid w:val="007945F5"/>
    <w:rsid w:val="007947FC"/>
    <w:rsid w:val="007952FF"/>
    <w:rsid w:val="0079556A"/>
    <w:rsid w:val="007965FC"/>
    <w:rsid w:val="007A2EF2"/>
    <w:rsid w:val="007A4D2E"/>
    <w:rsid w:val="007A5878"/>
    <w:rsid w:val="007B0A16"/>
    <w:rsid w:val="007B1984"/>
    <w:rsid w:val="007B1BEB"/>
    <w:rsid w:val="007B33B1"/>
    <w:rsid w:val="007B3472"/>
    <w:rsid w:val="007B386C"/>
    <w:rsid w:val="007B4814"/>
    <w:rsid w:val="007B654D"/>
    <w:rsid w:val="007B698B"/>
    <w:rsid w:val="007B7C47"/>
    <w:rsid w:val="007B7E83"/>
    <w:rsid w:val="007C2934"/>
    <w:rsid w:val="007C2947"/>
    <w:rsid w:val="007C341D"/>
    <w:rsid w:val="007C6B3F"/>
    <w:rsid w:val="007D4819"/>
    <w:rsid w:val="007D69E7"/>
    <w:rsid w:val="007E282A"/>
    <w:rsid w:val="007E3922"/>
    <w:rsid w:val="007E3E57"/>
    <w:rsid w:val="007E4A01"/>
    <w:rsid w:val="007E6629"/>
    <w:rsid w:val="007E66EB"/>
    <w:rsid w:val="007E72EF"/>
    <w:rsid w:val="007E72F2"/>
    <w:rsid w:val="007E7F4B"/>
    <w:rsid w:val="007F145D"/>
    <w:rsid w:val="007F3A42"/>
    <w:rsid w:val="007F5FAC"/>
    <w:rsid w:val="007F5FEE"/>
    <w:rsid w:val="008038AD"/>
    <w:rsid w:val="0080536C"/>
    <w:rsid w:val="00810B7D"/>
    <w:rsid w:val="00811A99"/>
    <w:rsid w:val="0082002F"/>
    <w:rsid w:val="0082181C"/>
    <w:rsid w:val="00823F57"/>
    <w:rsid w:val="008264EA"/>
    <w:rsid w:val="00827FBC"/>
    <w:rsid w:val="00832C90"/>
    <w:rsid w:val="00832C99"/>
    <w:rsid w:val="00834AA6"/>
    <w:rsid w:val="008401C7"/>
    <w:rsid w:val="008408CA"/>
    <w:rsid w:val="00841F32"/>
    <w:rsid w:val="008503E5"/>
    <w:rsid w:val="00855517"/>
    <w:rsid w:val="00855564"/>
    <w:rsid w:val="00860A1E"/>
    <w:rsid w:val="00860CC9"/>
    <w:rsid w:val="00862ADA"/>
    <w:rsid w:val="0086336D"/>
    <w:rsid w:val="00864F90"/>
    <w:rsid w:val="00867396"/>
    <w:rsid w:val="00867DF8"/>
    <w:rsid w:val="008711D6"/>
    <w:rsid w:val="0087356F"/>
    <w:rsid w:val="00873B99"/>
    <w:rsid w:val="008741FA"/>
    <w:rsid w:val="00883065"/>
    <w:rsid w:val="008844E7"/>
    <w:rsid w:val="00886CD0"/>
    <w:rsid w:val="00891C85"/>
    <w:rsid w:val="00892843"/>
    <w:rsid w:val="0089403D"/>
    <w:rsid w:val="008A0295"/>
    <w:rsid w:val="008A039B"/>
    <w:rsid w:val="008A78F3"/>
    <w:rsid w:val="008B2006"/>
    <w:rsid w:val="008B3427"/>
    <w:rsid w:val="008B65BE"/>
    <w:rsid w:val="008B6CC7"/>
    <w:rsid w:val="008B7958"/>
    <w:rsid w:val="008C53EB"/>
    <w:rsid w:val="008C61D6"/>
    <w:rsid w:val="008C624B"/>
    <w:rsid w:val="008C6B6E"/>
    <w:rsid w:val="008D07C9"/>
    <w:rsid w:val="008D1308"/>
    <w:rsid w:val="008D1F03"/>
    <w:rsid w:val="008D1F11"/>
    <w:rsid w:val="008D2116"/>
    <w:rsid w:val="008D64F3"/>
    <w:rsid w:val="008E2FD3"/>
    <w:rsid w:val="008E4295"/>
    <w:rsid w:val="008E67CF"/>
    <w:rsid w:val="008E7DD2"/>
    <w:rsid w:val="008F0F30"/>
    <w:rsid w:val="008F2930"/>
    <w:rsid w:val="008F35B1"/>
    <w:rsid w:val="00902707"/>
    <w:rsid w:val="00902E14"/>
    <w:rsid w:val="00904969"/>
    <w:rsid w:val="00905AB9"/>
    <w:rsid w:val="009069A6"/>
    <w:rsid w:val="009111E0"/>
    <w:rsid w:val="00911BBC"/>
    <w:rsid w:val="00911E3E"/>
    <w:rsid w:val="0091368B"/>
    <w:rsid w:val="009148D2"/>
    <w:rsid w:val="0091657A"/>
    <w:rsid w:val="00922A97"/>
    <w:rsid w:val="00924014"/>
    <w:rsid w:val="009266AE"/>
    <w:rsid w:val="009272AE"/>
    <w:rsid w:val="00931D0C"/>
    <w:rsid w:val="00932CA4"/>
    <w:rsid w:val="00936FF3"/>
    <w:rsid w:val="00937C24"/>
    <w:rsid w:val="00940A7F"/>
    <w:rsid w:val="00940E65"/>
    <w:rsid w:val="0094231D"/>
    <w:rsid w:val="0094575E"/>
    <w:rsid w:val="00946F2C"/>
    <w:rsid w:val="00954252"/>
    <w:rsid w:val="009543B6"/>
    <w:rsid w:val="009549EA"/>
    <w:rsid w:val="009578A1"/>
    <w:rsid w:val="00962D2F"/>
    <w:rsid w:val="00963762"/>
    <w:rsid w:val="00967033"/>
    <w:rsid w:val="00967E6B"/>
    <w:rsid w:val="00967F8E"/>
    <w:rsid w:val="00974379"/>
    <w:rsid w:val="00975AE1"/>
    <w:rsid w:val="009776E3"/>
    <w:rsid w:val="00977898"/>
    <w:rsid w:val="0097793A"/>
    <w:rsid w:val="00977CF0"/>
    <w:rsid w:val="00982280"/>
    <w:rsid w:val="00985521"/>
    <w:rsid w:val="0098656F"/>
    <w:rsid w:val="009877C2"/>
    <w:rsid w:val="0099079C"/>
    <w:rsid w:val="009924EE"/>
    <w:rsid w:val="00992816"/>
    <w:rsid w:val="0099337E"/>
    <w:rsid w:val="0099449B"/>
    <w:rsid w:val="009A0373"/>
    <w:rsid w:val="009A231E"/>
    <w:rsid w:val="009A3ED6"/>
    <w:rsid w:val="009A528A"/>
    <w:rsid w:val="009A5D57"/>
    <w:rsid w:val="009A695F"/>
    <w:rsid w:val="009A717C"/>
    <w:rsid w:val="009A7DC7"/>
    <w:rsid w:val="009B11D7"/>
    <w:rsid w:val="009B2542"/>
    <w:rsid w:val="009B2EEA"/>
    <w:rsid w:val="009B40E8"/>
    <w:rsid w:val="009C0641"/>
    <w:rsid w:val="009C3D69"/>
    <w:rsid w:val="009C6072"/>
    <w:rsid w:val="009D1642"/>
    <w:rsid w:val="009D2554"/>
    <w:rsid w:val="009D25CA"/>
    <w:rsid w:val="009D2BCF"/>
    <w:rsid w:val="009D2CBB"/>
    <w:rsid w:val="009E0F3F"/>
    <w:rsid w:val="009E15B3"/>
    <w:rsid w:val="009E4E1A"/>
    <w:rsid w:val="009E4F97"/>
    <w:rsid w:val="009E601D"/>
    <w:rsid w:val="009E6F76"/>
    <w:rsid w:val="009E7450"/>
    <w:rsid w:val="009E7500"/>
    <w:rsid w:val="009E7752"/>
    <w:rsid w:val="009F06B0"/>
    <w:rsid w:val="009F0A4C"/>
    <w:rsid w:val="009F2AE1"/>
    <w:rsid w:val="009F4F2A"/>
    <w:rsid w:val="009F6F97"/>
    <w:rsid w:val="009F7028"/>
    <w:rsid w:val="00A0292D"/>
    <w:rsid w:val="00A06240"/>
    <w:rsid w:val="00A1172D"/>
    <w:rsid w:val="00A117B0"/>
    <w:rsid w:val="00A11BC5"/>
    <w:rsid w:val="00A11E96"/>
    <w:rsid w:val="00A12C19"/>
    <w:rsid w:val="00A142B8"/>
    <w:rsid w:val="00A14AC9"/>
    <w:rsid w:val="00A174E8"/>
    <w:rsid w:val="00A23D96"/>
    <w:rsid w:val="00A3060B"/>
    <w:rsid w:val="00A34A2C"/>
    <w:rsid w:val="00A354B6"/>
    <w:rsid w:val="00A37E8E"/>
    <w:rsid w:val="00A4100B"/>
    <w:rsid w:val="00A42D4E"/>
    <w:rsid w:val="00A435EE"/>
    <w:rsid w:val="00A45938"/>
    <w:rsid w:val="00A47ED3"/>
    <w:rsid w:val="00A54A0D"/>
    <w:rsid w:val="00A57CE4"/>
    <w:rsid w:val="00A61A5C"/>
    <w:rsid w:val="00A61BC4"/>
    <w:rsid w:val="00A62FEE"/>
    <w:rsid w:val="00A65CFC"/>
    <w:rsid w:val="00A66FCE"/>
    <w:rsid w:val="00A713EA"/>
    <w:rsid w:val="00A72AEB"/>
    <w:rsid w:val="00A740D5"/>
    <w:rsid w:val="00A75F2A"/>
    <w:rsid w:val="00A76E58"/>
    <w:rsid w:val="00A80376"/>
    <w:rsid w:val="00A81DF1"/>
    <w:rsid w:val="00A836C5"/>
    <w:rsid w:val="00A836FD"/>
    <w:rsid w:val="00A86C92"/>
    <w:rsid w:val="00A9433A"/>
    <w:rsid w:val="00A96296"/>
    <w:rsid w:val="00A96723"/>
    <w:rsid w:val="00A97054"/>
    <w:rsid w:val="00AA219D"/>
    <w:rsid w:val="00AA4676"/>
    <w:rsid w:val="00AA799A"/>
    <w:rsid w:val="00AB1446"/>
    <w:rsid w:val="00AB2B75"/>
    <w:rsid w:val="00AB3C72"/>
    <w:rsid w:val="00AB4B9E"/>
    <w:rsid w:val="00AC0C4F"/>
    <w:rsid w:val="00AC3F6F"/>
    <w:rsid w:val="00AD186F"/>
    <w:rsid w:val="00AD1EC4"/>
    <w:rsid w:val="00AD2A54"/>
    <w:rsid w:val="00AD2F4B"/>
    <w:rsid w:val="00AD433E"/>
    <w:rsid w:val="00AD4DCA"/>
    <w:rsid w:val="00AD6E66"/>
    <w:rsid w:val="00AE306B"/>
    <w:rsid w:val="00AF11B5"/>
    <w:rsid w:val="00AF38C7"/>
    <w:rsid w:val="00AF3BCA"/>
    <w:rsid w:val="00AF40B5"/>
    <w:rsid w:val="00AF618A"/>
    <w:rsid w:val="00B02760"/>
    <w:rsid w:val="00B045C5"/>
    <w:rsid w:val="00B05E68"/>
    <w:rsid w:val="00B064C6"/>
    <w:rsid w:val="00B22081"/>
    <w:rsid w:val="00B22F32"/>
    <w:rsid w:val="00B2498C"/>
    <w:rsid w:val="00B24DE2"/>
    <w:rsid w:val="00B25E39"/>
    <w:rsid w:val="00B2674C"/>
    <w:rsid w:val="00B279E2"/>
    <w:rsid w:val="00B31B5B"/>
    <w:rsid w:val="00B32DA1"/>
    <w:rsid w:val="00B3331E"/>
    <w:rsid w:val="00B33654"/>
    <w:rsid w:val="00B410D3"/>
    <w:rsid w:val="00B41353"/>
    <w:rsid w:val="00B43B86"/>
    <w:rsid w:val="00B500EB"/>
    <w:rsid w:val="00B519C5"/>
    <w:rsid w:val="00B51AD8"/>
    <w:rsid w:val="00B52C47"/>
    <w:rsid w:val="00B57A5A"/>
    <w:rsid w:val="00B65BB2"/>
    <w:rsid w:val="00B65C16"/>
    <w:rsid w:val="00B71DA5"/>
    <w:rsid w:val="00B73039"/>
    <w:rsid w:val="00B730E8"/>
    <w:rsid w:val="00B74096"/>
    <w:rsid w:val="00B75907"/>
    <w:rsid w:val="00B76844"/>
    <w:rsid w:val="00B80DB6"/>
    <w:rsid w:val="00B82411"/>
    <w:rsid w:val="00B826B9"/>
    <w:rsid w:val="00B82F85"/>
    <w:rsid w:val="00B836F5"/>
    <w:rsid w:val="00B83E4F"/>
    <w:rsid w:val="00B901CD"/>
    <w:rsid w:val="00B92C7C"/>
    <w:rsid w:val="00B96C2C"/>
    <w:rsid w:val="00B97883"/>
    <w:rsid w:val="00B97A5A"/>
    <w:rsid w:val="00BA41B3"/>
    <w:rsid w:val="00BA649C"/>
    <w:rsid w:val="00BB0647"/>
    <w:rsid w:val="00BB07EE"/>
    <w:rsid w:val="00BB3C92"/>
    <w:rsid w:val="00BB57E7"/>
    <w:rsid w:val="00BB6FC3"/>
    <w:rsid w:val="00BC29B3"/>
    <w:rsid w:val="00BC3587"/>
    <w:rsid w:val="00BC4813"/>
    <w:rsid w:val="00BC5BD5"/>
    <w:rsid w:val="00BC5FE2"/>
    <w:rsid w:val="00BD4AE1"/>
    <w:rsid w:val="00BD5498"/>
    <w:rsid w:val="00BE0244"/>
    <w:rsid w:val="00BE0591"/>
    <w:rsid w:val="00BE235A"/>
    <w:rsid w:val="00BE7A7E"/>
    <w:rsid w:val="00BF03A8"/>
    <w:rsid w:val="00BF2649"/>
    <w:rsid w:val="00BF71C7"/>
    <w:rsid w:val="00C002E3"/>
    <w:rsid w:val="00C02730"/>
    <w:rsid w:val="00C040E6"/>
    <w:rsid w:val="00C0576B"/>
    <w:rsid w:val="00C066F5"/>
    <w:rsid w:val="00C10AF0"/>
    <w:rsid w:val="00C125C7"/>
    <w:rsid w:val="00C13756"/>
    <w:rsid w:val="00C145FF"/>
    <w:rsid w:val="00C14EDA"/>
    <w:rsid w:val="00C15529"/>
    <w:rsid w:val="00C2031A"/>
    <w:rsid w:val="00C22C3B"/>
    <w:rsid w:val="00C2402D"/>
    <w:rsid w:val="00C248D4"/>
    <w:rsid w:val="00C251CC"/>
    <w:rsid w:val="00C2555A"/>
    <w:rsid w:val="00C25FE0"/>
    <w:rsid w:val="00C264B3"/>
    <w:rsid w:val="00C314FF"/>
    <w:rsid w:val="00C32988"/>
    <w:rsid w:val="00C344F1"/>
    <w:rsid w:val="00C36CD8"/>
    <w:rsid w:val="00C406CF"/>
    <w:rsid w:val="00C41342"/>
    <w:rsid w:val="00C42C42"/>
    <w:rsid w:val="00C43850"/>
    <w:rsid w:val="00C45340"/>
    <w:rsid w:val="00C4779B"/>
    <w:rsid w:val="00C546B8"/>
    <w:rsid w:val="00C55AA5"/>
    <w:rsid w:val="00C60B04"/>
    <w:rsid w:val="00C60B57"/>
    <w:rsid w:val="00C62A36"/>
    <w:rsid w:val="00C642C6"/>
    <w:rsid w:val="00C660E0"/>
    <w:rsid w:val="00C662A8"/>
    <w:rsid w:val="00C67355"/>
    <w:rsid w:val="00C708E7"/>
    <w:rsid w:val="00C72FC3"/>
    <w:rsid w:val="00C741F0"/>
    <w:rsid w:val="00C7612D"/>
    <w:rsid w:val="00C8208C"/>
    <w:rsid w:val="00C851AE"/>
    <w:rsid w:val="00C85F4B"/>
    <w:rsid w:val="00C8772A"/>
    <w:rsid w:val="00C87AED"/>
    <w:rsid w:val="00C933D5"/>
    <w:rsid w:val="00C934A4"/>
    <w:rsid w:val="00CA0EA9"/>
    <w:rsid w:val="00CA5AF1"/>
    <w:rsid w:val="00CA7A5F"/>
    <w:rsid w:val="00CB0766"/>
    <w:rsid w:val="00CC0545"/>
    <w:rsid w:val="00CC434D"/>
    <w:rsid w:val="00CC4ABA"/>
    <w:rsid w:val="00CC4CEA"/>
    <w:rsid w:val="00CD0381"/>
    <w:rsid w:val="00CD1346"/>
    <w:rsid w:val="00CD5F55"/>
    <w:rsid w:val="00CE1FB2"/>
    <w:rsid w:val="00CE24F2"/>
    <w:rsid w:val="00CE40E1"/>
    <w:rsid w:val="00CE578E"/>
    <w:rsid w:val="00CE661D"/>
    <w:rsid w:val="00CF19D5"/>
    <w:rsid w:val="00CF1A59"/>
    <w:rsid w:val="00CF31D6"/>
    <w:rsid w:val="00CF331B"/>
    <w:rsid w:val="00D005EF"/>
    <w:rsid w:val="00D0720D"/>
    <w:rsid w:val="00D111D1"/>
    <w:rsid w:val="00D11539"/>
    <w:rsid w:val="00D116C2"/>
    <w:rsid w:val="00D13F6C"/>
    <w:rsid w:val="00D20510"/>
    <w:rsid w:val="00D20817"/>
    <w:rsid w:val="00D221FB"/>
    <w:rsid w:val="00D234B9"/>
    <w:rsid w:val="00D23F48"/>
    <w:rsid w:val="00D26E56"/>
    <w:rsid w:val="00D30A71"/>
    <w:rsid w:val="00D370B7"/>
    <w:rsid w:val="00D37D70"/>
    <w:rsid w:val="00D4066C"/>
    <w:rsid w:val="00D42083"/>
    <w:rsid w:val="00D42BBA"/>
    <w:rsid w:val="00D45764"/>
    <w:rsid w:val="00D47A6D"/>
    <w:rsid w:val="00D5053D"/>
    <w:rsid w:val="00D53131"/>
    <w:rsid w:val="00D54241"/>
    <w:rsid w:val="00D547AE"/>
    <w:rsid w:val="00D55F2E"/>
    <w:rsid w:val="00D62452"/>
    <w:rsid w:val="00D632B9"/>
    <w:rsid w:val="00D65167"/>
    <w:rsid w:val="00D72A31"/>
    <w:rsid w:val="00D738F2"/>
    <w:rsid w:val="00D75DCF"/>
    <w:rsid w:val="00D82A62"/>
    <w:rsid w:val="00D85031"/>
    <w:rsid w:val="00D858D1"/>
    <w:rsid w:val="00D90A5D"/>
    <w:rsid w:val="00D9419E"/>
    <w:rsid w:val="00DA43B2"/>
    <w:rsid w:val="00DA5125"/>
    <w:rsid w:val="00DA7159"/>
    <w:rsid w:val="00DA7D8E"/>
    <w:rsid w:val="00DB0CE9"/>
    <w:rsid w:val="00DB104C"/>
    <w:rsid w:val="00DB298D"/>
    <w:rsid w:val="00DB68D8"/>
    <w:rsid w:val="00DC5C08"/>
    <w:rsid w:val="00DC698C"/>
    <w:rsid w:val="00DD11C5"/>
    <w:rsid w:val="00DD31FC"/>
    <w:rsid w:val="00DD69D9"/>
    <w:rsid w:val="00DE1549"/>
    <w:rsid w:val="00DE334A"/>
    <w:rsid w:val="00DE5A3C"/>
    <w:rsid w:val="00DE79A7"/>
    <w:rsid w:val="00DF390B"/>
    <w:rsid w:val="00DF3DAD"/>
    <w:rsid w:val="00DF5856"/>
    <w:rsid w:val="00DF5CE0"/>
    <w:rsid w:val="00DF7726"/>
    <w:rsid w:val="00E00CC1"/>
    <w:rsid w:val="00E016E1"/>
    <w:rsid w:val="00E052AB"/>
    <w:rsid w:val="00E0706F"/>
    <w:rsid w:val="00E10858"/>
    <w:rsid w:val="00E143C3"/>
    <w:rsid w:val="00E14C2F"/>
    <w:rsid w:val="00E22FE3"/>
    <w:rsid w:val="00E2378E"/>
    <w:rsid w:val="00E259A6"/>
    <w:rsid w:val="00E303B3"/>
    <w:rsid w:val="00E31086"/>
    <w:rsid w:val="00E338C3"/>
    <w:rsid w:val="00E33AF0"/>
    <w:rsid w:val="00E3579D"/>
    <w:rsid w:val="00E3666B"/>
    <w:rsid w:val="00E36BAD"/>
    <w:rsid w:val="00E373B4"/>
    <w:rsid w:val="00E37D48"/>
    <w:rsid w:val="00E435B4"/>
    <w:rsid w:val="00E44A45"/>
    <w:rsid w:val="00E4579C"/>
    <w:rsid w:val="00E4591F"/>
    <w:rsid w:val="00E47EF2"/>
    <w:rsid w:val="00E50624"/>
    <w:rsid w:val="00E50DCF"/>
    <w:rsid w:val="00E51C7A"/>
    <w:rsid w:val="00E56D76"/>
    <w:rsid w:val="00E57FAA"/>
    <w:rsid w:val="00E60A62"/>
    <w:rsid w:val="00E61EB2"/>
    <w:rsid w:val="00E74B02"/>
    <w:rsid w:val="00E80129"/>
    <w:rsid w:val="00E83570"/>
    <w:rsid w:val="00E866E7"/>
    <w:rsid w:val="00E9091A"/>
    <w:rsid w:val="00E9309C"/>
    <w:rsid w:val="00E955E6"/>
    <w:rsid w:val="00E97DAB"/>
    <w:rsid w:val="00EA0B75"/>
    <w:rsid w:val="00EA0F82"/>
    <w:rsid w:val="00EA2E2D"/>
    <w:rsid w:val="00EA5C37"/>
    <w:rsid w:val="00EB0914"/>
    <w:rsid w:val="00EB1323"/>
    <w:rsid w:val="00EB1D99"/>
    <w:rsid w:val="00EB3F66"/>
    <w:rsid w:val="00EB481B"/>
    <w:rsid w:val="00EB621C"/>
    <w:rsid w:val="00EB68BF"/>
    <w:rsid w:val="00EB6913"/>
    <w:rsid w:val="00EB77B7"/>
    <w:rsid w:val="00EB7EC0"/>
    <w:rsid w:val="00EC40D7"/>
    <w:rsid w:val="00EC445B"/>
    <w:rsid w:val="00EC4A4E"/>
    <w:rsid w:val="00EC4CCA"/>
    <w:rsid w:val="00EC4F8D"/>
    <w:rsid w:val="00ED1216"/>
    <w:rsid w:val="00ED217C"/>
    <w:rsid w:val="00ED69EF"/>
    <w:rsid w:val="00ED6D04"/>
    <w:rsid w:val="00EE1E74"/>
    <w:rsid w:val="00EE2627"/>
    <w:rsid w:val="00EE26BC"/>
    <w:rsid w:val="00EE795D"/>
    <w:rsid w:val="00EF326E"/>
    <w:rsid w:val="00EF3638"/>
    <w:rsid w:val="00EF565A"/>
    <w:rsid w:val="00EF6280"/>
    <w:rsid w:val="00EF77B7"/>
    <w:rsid w:val="00F015B5"/>
    <w:rsid w:val="00F03AB1"/>
    <w:rsid w:val="00F03B55"/>
    <w:rsid w:val="00F11266"/>
    <w:rsid w:val="00F1221E"/>
    <w:rsid w:val="00F12D5F"/>
    <w:rsid w:val="00F2227F"/>
    <w:rsid w:val="00F271E1"/>
    <w:rsid w:val="00F30230"/>
    <w:rsid w:val="00F30955"/>
    <w:rsid w:val="00F32C1F"/>
    <w:rsid w:val="00F35472"/>
    <w:rsid w:val="00F37001"/>
    <w:rsid w:val="00F41B95"/>
    <w:rsid w:val="00F42751"/>
    <w:rsid w:val="00F44C9C"/>
    <w:rsid w:val="00F45E1C"/>
    <w:rsid w:val="00F46F2F"/>
    <w:rsid w:val="00F47CAF"/>
    <w:rsid w:val="00F51AAE"/>
    <w:rsid w:val="00F55D0E"/>
    <w:rsid w:val="00F55F79"/>
    <w:rsid w:val="00F56923"/>
    <w:rsid w:val="00F56B44"/>
    <w:rsid w:val="00F63252"/>
    <w:rsid w:val="00F6597C"/>
    <w:rsid w:val="00F65BD4"/>
    <w:rsid w:val="00F733D5"/>
    <w:rsid w:val="00F75548"/>
    <w:rsid w:val="00F773FA"/>
    <w:rsid w:val="00F8133E"/>
    <w:rsid w:val="00F837EF"/>
    <w:rsid w:val="00F856F7"/>
    <w:rsid w:val="00F8733C"/>
    <w:rsid w:val="00F91917"/>
    <w:rsid w:val="00F94CD7"/>
    <w:rsid w:val="00F95235"/>
    <w:rsid w:val="00F97AD0"/>
    <w:rsid w:val="00F97F3D"/>
    <w:rsid w:val="00FA036B"/>
    <w:rsid w:val="00FA1187"/>
    <w:rsid w:val="00FB2432"/>
    <w:rsid w:val="00FB317D"/>
    <w:rsid w:val="00FB557A"/>
    <w:rsid w:val="00FB5D5D"/>
    <w:rsid w:val="00FB6ED3"/>
    <w:rsid w:val="00FB762C"/>
    <w:rsid w:val="00FC1531"/>
    <w:rsid w:val="00FC1D54"/>
    <w:rsid w:val="00FC32A3"/>
    <w:rsid w:val="00FC35B2"/>
    <w:rsid w:val="00FC3C19"/>
    <w:rsid w:val="00FC4FED"/>
    <w:rsid w:val="00FC529B"/>
    <w:rsid w:val="00FD108A"/>
    <w:rsid w:val="00FD28F0"/>
    <w:rsid w:val="00FD3669"/>
    <w:rsid w:val="00FD3F03"/>
    <w:rsid w:val="00FD6CEC"/>
    <w:rsid w:val="00FD7507"/>
    <w:rsid w:val="00FE0CF6"/>
    <w:rsid w:val="00FE1CF0"/>
    <w:rsid w:val="00FE3945"/>
    <w:rsid w:val="00FE6813"/>
    <w:rsid w:val="00FF0131"/>
    <w:rsid w:val="00FF3854"/>
    <w:rsid w:val="00FF535A"/>
    <w:rsid w:val="00FF5C6B"/>
    <w:rsid w:val="00FF73E2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5F4E"/>
  <w15:docId w15:val="{6B454D1F-03B9-4771-80AA-22D52D60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EFC"/>
  </w:style>
  <w:style w:type="paragraph" w:styleId="1">
    <w:name w:val="heading 1"/>
    <w:basedOn w:val="a"/>
    <w:next w:val="a"/>
    <w:link w:val="10"/>
    <w:qFormat/>
    <w:rsid w:val="003C67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C6700"/>
    <w:pPr>
      <w:keepNext/>
      <w:widowControl w:val="0"/>
      <w:autoSpaceDE w:val="0"/>
      <w:autoSpaceDN w:val="0"/>
      <w:spacing w:after="0" w:line="300" w:lineRule="auto"/>
      <w:jc w:val="both"/>
      <w:outlineLvl w:val="1"/>
    </w:pPr>
    <w:rPr>
      <w:rFonts w:ascii="Arial" w:eastAsia="Times New Roman" w:hAnsi="Arial" w:cs="Arial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3C6700"/>
    <w:pPr>
      <w:keepNext/>
      <w:widowControl w:val="0"/>
      <w:autoSpaceDE w:val="0"/>
      <w:autoSpaceDN w:val="0"/>
      <w:spacing w:after="0" w:line="360" w:lineRule="auto"/>
      <w:outlineLvl w:val="2"/>
    </w:pPr>
    <w:rPr>
      <w:rFonts w:ascii="Times New Roman" w:eastAsia="Times New Roman" w:hAnsi="Times New Roman" w:cs="Arial"/>
      <w:sz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3C6700"/>
    <w:pPr>
      <w:keepNext/>
      <w:widowControl w:val="0"/>
      <w:autoSpaceDE w:val="0"/>
      <w:autoSpaceDN w:val="0"/>
      <w:spacing w:after="0" w:line="360" w:lineRule="auto"/>
      <w:ind w:right="-170"/>
      <w:outlineLvl w:val="3"/>
    </w:pPr>
    <w:rPr>
      <w:rFonts w:ascii="Times New Roman" w:eastAsia="Times New Roman" w:hAnsi="Times New Roman" w:cs="Arial"/>
      <w:sz w:val="24"/>
      <w:u w:val="single"/>
      <w:lang w:eastAsia="ru-RU"/>
    </w:rPr>
  </w:style>
  <w:style w:type="paragraph" w:styleId="5">
    <w:name w:val="heading 5"/>
    <w:basedOn w:val="a"/>
    <w:next w:val="a"/>
    <w:link w:val="50"/>
    <w:autoRedefine/>
    <w:uiPriority w:val="99"/>
    <w:qFormat/>
    <w:rsid w:val="003C6700"/>
    <w:pPr>
      <w:keepNext/>
      <w:widowControl w:val="0"/>
      <w:autoSpaceDE w:val="0"/>
      <w:autoSpaceDN w:val="0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bCs/>
      <w:noProof/>
      <w:sz w:val="24"/>
      <w:lang w:eastAsia="ru-RU"/>
    </w:rPr>
  </w:style>
  <w:style w:type="paragraph" w:styleId="6">
    <w:name w:val="heading 6"/>
    <w:basedOn w:val="a"/>
    <w:next w:val="a"/>
    <w:link w:val="60"/>
    <w:qFormat/>
    <w:rsid w:val="003C6700"/>
    <w:pPr>
      <w:keepNext/>
      <w:widowControl w:val="0"/>
      <w:autoSpaceDE w:val="0"/>
      <w:autoSpaceDN w:val="0"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3C6700"/>
    <w:pPr>
      <w:keepNext/>
      <w:widowControl w:val="0"/>
      <w:autoSpaceDE w:val="0"/>
      <w:autoSpaceDN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lang w:eastAsia="ru-RU"/>
    </w:rPr>
  </w:style>
  <w:style w:type="paragraph" w:styleId="8">
    <w:name w:val="heading 8"/>
    <w:basedOn w:val="a"/>
    <w:next w:val="a"/>
    <w:link w:val="80"/>
    <w:qFormat/>
    <w:rsid w:val="003C6700"/>
    <w:pPr>
      <w:keepNext/>
      <w:widowControl w:val="0"/>
      <w:numPr>
        <w:numId w:val="1"/>
      </w:numPr>
      <w:autoSpaceDE w:val="0"/>
      <w:autoSpaceDN w:val="0"/>
      <w:spacing w:after="0" w:line="240" w:lineRule="auto"/>
      <w:ind w:right="-57"/>
      <w:outlineLvl w:val="7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C6700"/>
    <w:pPr>
      <w:keepNext/>
      <w:widowControl w:val="0"/>
      <w:numPr>
        <w:ilvl w:val="1"/>
        <w:numId w:val="1"/>
      </w:numPr>
      <w:autoSpaceDE w:val="0"/>
      <w:autoSpaceDN w:val="0"/>
      <w:spacing w:after="0" w:line="240" w:lineRule="auto"/>
      <w:ind w:right="-170"/>
      <w:jc w:val="center"/>
      <w:outlineLvl w:val="8"/>
    </w:pPr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670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rmal (Web)"/>
    <w:basedOn w:val="a"/>
    <w:link w:val="a4"/>
    <w:unhideWhenUsed/>
    <w:qFormat/>
    <w:rsid w:val="003C67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3C6700"/>
    <w:rPr>
      <w:rFonts w:ascii="Arial" w:eastAsia="Times New Roman" w:hAnsi="Arial" w:cs="Arial"/>
      <w:u w:val="single"/>
      <w:lang w:eastAsia="ru-RU"/>
    </w:rPr>
  </w:style>
  <w:style w:type="character" w:customStyle="1" w:styleId="30">
    <w:name w:val="Заголовок 3 Знак"/>
    <w:basedOn w:val="a0"/>
    <w:link w:val="3"/>
    <w:qFormat/>
    <w:rsid w:val="003C6700"/>
    <w:rPr>
      <w:rFonts w:ascii="Times New Roman" w:eastAsia="Times New Roman" w:hAnsi="Times New Roman" w:cs="Arial"/>
      <w:sz w:val="24"/>
      <w:u w:val="single"/>
      <w:lang w:eastAsia="ru-RU"/>
    </w:rPr>
  </w:style>
  <w:style w:type="character" w:customStyle="1" w:styleId="40">
    <w:name w:val="Заголовок 4 Знак"/>
    <w:basedOn w:val="a0"/>
    <w:link w:val="4"/>
    <w:qFormat/>
    <w:rsid w:val="003C6700"/>
    <w:rPr>
      <w:rFonts w:ascii="Times New Roman" w:eastAsia="Times New Roman" w:hAnsi="Times New Roman" w:cs="Arial"/>
      <w:sz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qFormat/>
    <w:rsid w:val="003C6700"/>
    <w:rPr>
      <w:rFonts w:ascii="Times New Roman" w:eastAsia="Times New Roman" w:hAnsi="Times New Roman" w:cs="Arial"/>
      <w:b/>
      <w:bCs/>
      <w:noProof/>
      <w:sz w:val="24"/>
      <w:lang w:eastAsia="ru-RU"/>
    </w:rPr>
  </w:style>
  <w:style w:type="character" w:customStyle="1" w:styleId="60">
    <w:name w:val="Заголовок 6 Знак"/>
    <w:basedOn w:val="a0"/>
    <w:link w:val="6"/>
    <w:qFormat/>
    <w:rsid w:val="003C6700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qFormat/>
    <w:rsid w:val="003C6700"/>
    <w:rPr>
      <w:rFonts w:ascii="Times New Roman" w:eastAsia="Times New Roman" w:hAnsi="Times New Roman" w:cs="Times New Roman"/>
      <w:b/>
      <w:bCs/>
      <w:sz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3C67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sid w:val="003C6700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11">
    <w:name w:val="заголовок 1"/>
    <w:basedOn w:val="a"/>
    <w:next w:val="a"/>
    <w:rsid w:val="003C6700"/>
    <w:pPr>
      <w:keepNext/>
      <w:widowControl w:val="0"/>
      <w:autoSpaceDE w:val="0"/>
      <w:autoSpaceDN w:val="0"/>
      <w:spacing w:after="0" w:line="360" w:lineRule="auto"/>
    </w:pPr>
    <w:rPr>
      <w:rFonts w:ascii="Arial" w:eastAsia="Times New Roman" w:hAnsi="Arial" w:cs="Times New Roman"/>
      <w:sz w:val="20"/>
      <w:szCs w:val="24"/>
      <w:u w:val="single"/>
      <w:lang w:eastAsia="ru-RU"/>
    </w:rPr>
  </w:style>
  <w:style w:type="paragraph" w:customStyle="1" w:styleId="21">
    <w:name w:val="заголовок 2"/>
    <w:basedOn w:val="a"/>
    <w:next w:val="a"/>
    <w:rsid w:val="003C6700"/>
    <w:pPr>
      <w:keepNext/>
      <w:widowControl w:val="0"/>
      <w:autoSpaceDE w:val="0"/>
      <w:autoSpaceDN w:val="0"/>
      <w:spacing w:after="0" w:line="360" w:lineRule="auto"/>
    </w:pPr>
    <w:rPr>
      <w:rFonts w:ascii="Arial" w:eastAsia="Times New Roman" w:hAnsi="Arial" w:cs="Arial"/>
      <w:u w:val="single"/>
      <w:lang w:eastAsia="ru-RU"/>
    </w:rPr>
  </w:style>
  <w:style w:type="paragraph" w:customStyle="1" w:styleId="31">
    <w:name w:val="заголовок 3"/>
    <w:basedOn w:val="a"/>
    <w:next w:val="a"/>
    <w:rsid w:val="003C6700"/>
    <w:pPr>
      <w:keepNext/>
      <w:widowControl w:val="0"/>
      <w:autoSpaceDE w:val="0"/>
      <w:autoSpaceDN w:val="0"/>
      <w:spacing w:after="0" w:line="300" w:lineRule="auto"/>
      <w:jc w:val="both"/>
    </w:pPr>
    <w:rPr>
      <w:rFonts w:ascii="Arial" w:eastAsia="Times New Roman" w:hAnsi="Arial" w:cs="Times New Roman"/>
      <w:sz w:val="20"/>
      <w:szCs w:val="24"/>
      <w:u w:val="single"/>
      <w:lang w:eastAsia="ru-RU"/>
    </w:rPr>
  </w:style>
  <w:style w:type="character" w:customStyle="1" w:styleId="a5">
    <w:name w:val="Основной шрифт"/>
    <w:rsid w:val="003C6700"/>
  </w:style>
  <w:style w:type="paragraph" w:customStyle="1" w:styleId="FR1">
    <w:name w:val="FR1"/>
    <w:rsid w:val="003C6700"/>
    <w:pPr>
      <w:widowControl w:val="0"/>
      <w:autoSpaceDE w:val="0"/>
      <w:autoSpaceDN w:val="0"/>
      <w:spacing w:before="2360" w:after="0" w:line="520" w:lineRule="auto"/>
      <w:ind w:left="200" w:right="1000"/>
      <w:jc w:val="center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FR2">
    <w:name w:val="FR2"/>
    <w:rsid w:val="003C6700"/>
    <w:pPr>
      <w:widowControl w:val="0"/>
      <w:autoSpaceDE w:val="0"/>
      <w:autoSpaceDN w:val="0"/>
      <w:spacing w:before="20" w:after="0" w:line="240" w:lineRule="auto"/>
      <w:ind w:left="240" w:hanging="26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Document Map"/>
    <w:basedOn w:val="a"/>
    <w:link w:val="a7"/>
    <w:rsid w:val="003C6700"/>
    <w:pPr>
      <w:widowControl w:val="0"/>
      <w:shd w:val="clear" w:color="auto" w:fill="000080"/>
      <w:autoSpaceDE w:val="0"/>
      <w:autoSpaceDN w:val="0"/>
      <w:spacing w:after="0" w:line="300" w:lineRule="auto"/>
      <w:ind w:firstLine="560"/>
      <w:jc w:val="both"/>
    </w:pPr>
    <w:rPr>
      <w:rFonts w:ascii="Tahoma" w:eastAsia="Times New Roman" w:hAnsi="Tahoma" w:cs="Tahoma"/>
      <w:lang w:eastAsia="ru-RU"/>
    </w:rPr>
  </w:style>
  <w:style w:type="character" w:customStyle="1" w:styleId="a7">
    <w:name w:val="Схема документа Знак"/>
    <w:basedOn w:val="a0"/>
    <w:link w:val="a6"/>
    <w:rsid w:val="003C6700"/>
    <w:rPr>
      <w:rFonts w:ascii="Tahoma" w:eastAsia="Times New Roman" w:hAnsi="Tahoma" w:cs="Tahoma"/>
      <w:shd w:val="clear" w:color="auto" w:fill="000080"/>
      <w:lang w:eastAsia="ru-RU"/>
    </w:rPr>
  </w:style>
  <w:style w:type="paragraph" w:styleId="a8">
    <w:name w:val="Block Text"/>
    <w:basedOn w:val="a"/>
    <w:rsid w:val="003C6700"/>
    <w:pPr>
      <w:widowControl w:val="0"/>
      <w:autoSpaceDE w:val="0"/>
      <w:autoSpaceDN w:val="0"/>
      <w:spacing w:before="60" w:after="380" w:line="260" w:lineRule="auto"/>
      <w:ind w:left="160" w:right="200" w:firstLine="560"/>
      <w:jc w:val="center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a9">
    <w:name w:val="header"/>
    <w:aliases w:val="Верхний колонтитул первой страницы,Верхний колонтитул1,h,??????? ??????????"/>
    <w:basedOn w:val="a"/>
    <w:link w:val="aa"/>
    <w:rsid w:val="003C670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Верхний колонтитул первой страницы Знак,Верхний колонтитул1 Знак,h Знак,??????? ?????????? Знак"/>
    <w:basedOn w:val="a0"/>
    <w:link w:val="a9"/>
    <w:qFormat/>
    <w:rsid w:val="003C670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qFormat/>
    <w:rsid w:val="003C6700"/>
  </w:style>
  <w:style w:type="paragraph" w:styleId="ac">
    <w:name w:val="footer"/>
    <w:basedOn w:val="a"/>
    <w:link w:val="ad"/>
    <w:uiPriority w:val="99"/>
    <w:rsid w:val="003C6700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qFormat/>
    <w:rsid w:val="003C6700"/>
    <w:rPr>
      <w:rFonts w:ascii="Arial" w:eastAsia="Times New Roman" w:hAnsi="Arial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3C6700"/>
    <w:pPr>
      <w:widowControl w:val="0"/>
      <w:autoSpaceDE w:val="0"/>
      <w:autoSpaceDN w:val="0"/>
      <w:spacing w:after="0" w:line="36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">
    <w:name w:val="Основной текст Знак"/>
    <w:basedOn w:val="a0"/>
    <w:link w:val="ae"/>
    <w:qFormat/>
    <w:rsid w:val="003C6700"/>
    <w:rPr>
      <w:rFonts w:ascii="Arial" w:eastAsia="Times New Roman" w:hAnsi="Arial" w:cs="Times New Roman"/>
      <w:sz w:val="20"/>
      <w:szCs w:val="24"/>
      <w:lang w:eastAsia="ru-RU"/>
    </w:rPr>
  </w:style>
  <w:style w:type="paragraph" w:styleId="af0">
    <w:name w:val="Body Text Indent"/>
    <w:basedOn w:val="a"/>
    <w:link w:val="af1"/>
    <w:rsid w:val="003C6700"/>
    <w:pPr>
      <w:widowControl w:val="0"/>
      <w:autoSpaceDE w:val="0"/>
      <w:autoSpaceDN w:val="0"/>
      <w:spacing w:before="40" w:after="0" w:line="260" w:lineRule="auto"/>
      <w:ind w:firstLine="56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qFormat/>
    <w:rsid w:val="003C6700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Title"/>
    <w:aliases w:val="Название"/>
    <w:basedOn w:val="a"/>
    <w:link w:val="af3"/>
    <w:qFormat/>
    <w:rsid w:val="003C6700"/>
    <w:pPr>
      <w:widowControl w:val="0"/>
      <w:shd w:val="clear" w:color="auto" w:fill="FFFFFF"/>
      <w:autoSpaceDE w:val="0"/>
      <w:autoSpaceDN w:val="0"/>
      <w:spacing w:before="346" w:after="0" w:line="240" w:lineRule="auto"/>
      <w:ind w:right="29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Заголовок Знак"/>
    <w:aliases w:val="Название Знак1"/>
    <w:basedOn w:val="a0"/>
    <w:link w:val="af2"/>
    <w:qFormat/>
    <w:rsid w:val="003C670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paragraph" w:styleId="af4">
    <w:name w:val="Subtitle"/>
    <w:basedOn w:val="a"/>
    <w:link w:val="af5"/>
    <w:qFormat/>
    <w:rsid w:val="003C6700"/>
    <w:pPr>
      <w:widowControl w:val="0"/>
      <w:shd w:val="clear" w:color="auto" w:fill="FFFFFF"/>
      <w:autoSpaceDE w:val="0"/>
      <w:autoSpaceDN w:val="0"/>
      <w:spacing w:before="346" w:after="0" w:line="240" w:lineRule="auto"/>
      <w:ind w:right="29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5">
    <w:name w:val="Подзаголовок Знак"/>
    <w:basedOn w:val="a0"/>
    <w:link w:val="af4"/>
    <w:qFormat/>
    <w:rsid w:val="003C670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styleId="af6">
    <w:name w:val="Emphasis"/>
    <w:basedOn w:val="a0"/>
    <w:uiPriority w:val="20"/>
    <w:qFormat/>
    <w:rsid w:val="003C6700"/>
    <w:rPr>
      <w:i/>
      <w:iCs/>
    </w:rPr>
  </w:style>
  <w:style w:type="paragraph" w:styleId="22">
    <w:name w:val="Body Text 2"/>
    <w:basedOn w:val="a"/>
    <w:link w:val="23"/>
    <w:qFormat/>
    <w:rsid w:val="003C6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Arial"/>
      <w:b/>
      <w:noProof/>
      <w:sz w:val="24"/>
      <w:lang w:eastAsia="ru-RU"/>
    </w:rPr>
  </w:style>
  <w:style w:type="character" w:customStyle="1" w:styleId="23">
    <w:name w:val="Основной текст 2 Знак"/>
    <w:basedOn w:val="a0"/>
    <w:link w:val="22"/>
    <w:qFormat/>
    <w:rsid w:val="003C6700"/>
    <w:rPr>
      <w:rFonts w:ascii="Times New Roman" w:eastAsia="Times New Roman" w:hAnsi="Times New Roman" w:cs="Arial"/>
      <w:b/>
      <w:noProof/>
      <w:sz w:val="24"/>
      <w:lang w:eastAsia="ru-RU"/>
    </w:rPr>
  </w:style>
  <w:style w:type="paragraph" w:styleId="32">
    <w:name w:val="Body Text 3"/>
    <w:basedOn w:val="a"/>
    <w:link w:val="33"/>
    <w:qFormat/>
    <w:rsid w:val="003C6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3">
    <w:name w:val="Основной текст 3 Знак"/>
    <w:basedOn w:val="a0"/>
    <w:link w:val="32"/>
    <w:qFormat/>
    <w:rsid w:val="003C6700"/>
    <w:rPr>
      <w:rFonts w:ascii="Times New Roman" w:eastAsia="Times New Roman" w:hAnsi="Times New Roman" w:cs="Times New Roman"/>
      <w:b/>
      <w:bCs/>
      <w:lang w:eastAsia="ru-RU"/>
    </w:rPr>
  </w:style>
  <w:style w:type="paragraph" w:styleId="24">
    <w:name w:val="Body Text Indent 2"/>
    <w:basedOn w:val="a"/>
    <w:link w:val="25"/>
    <w:qFormat/>
    <w:rsid w:val="003C6700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qFormat/>
    <w:rsid w:val="003C6700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styleId="af7">
    <w:name w:val="Hyperlink"/>
    <w:basedOn w:val="a0"/>
    <w:uiPriority w:val="99"/>
    <w:rsid w:val="003C6700"/>
    <w:rPr>
      <w:color w:val="0000FF"/>
      <w:u w:val="single"/>
    </w:rPr>
  </w:style>
  <w:style w:type="character" w:styleId="af8">
    <w:name w:val="FollowedHyperlink"/>
    <w:basedOn w:val="a0"/>
    <w:uiPriority w:val="99"/>
    <w:qFormat/>
    <w:rsid w:val="003C6700"/>
    <w:rPr>
      <w:color w:val="800080"/>
      <w:u w:val="single"/>
    </w:rPr>
  </w:style>
  <w:style w:type="paragraph" w:styleId="34">
    <w:name w:val="Body Text Indent 3"/>
    <w:basedOn w:val="a"/>
    <w:link w:val="35"/>
    <w:qFormat/>
    <w:rsid w:val="003C670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b/>
      <w:bCs/>
      <w:sz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qFormat/>
    <w:rsid w:val="003C6700"/>
    <w:rPr>
      <w:rFonts w:ascii="Arial" w:eastAsia="Times New Roman" w:hAnsi="Arial" w:cs="Arial"/>
      <w:b/>
      <w:bCs/>
      <w:sz w:val="24"/>
      <w:lang w:eastAsia="ru-RU"/>
    </w:rPr>
  </w:style>
  <w:style w:type="paragraph" w:styleId="af9">
    <w:name w:val="Balloon Text"/>
    <w:basedOn w:val="a"/>
    <w:link w:val="afa"/>
    <w:uiPriority w:val="99"/>
    <w:qFormat/>
    <w:rsid w:val="003C6700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uiPriority w:val="99"/>
    <w:qFormat/>
    <w:rsid w:val="003C67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Цитата Знак"/>
    <w:basedOn w:val="a0"/>
    <w:rsid w:val="003C6700"/>
    <w:rPr>
      <w:rFonts w:ascii="Arial" w:hAnsi="Arial" w:cs="Arial"/>
      <w:b/>
      <w:bCs/>
      <w:szCs w:val="24"/>
      <w:lang w:val="ru-RU" w:eastAsia="ru-RU" w:bidi="ar-SA"/>
    </w:rPr>
  </w:style>
  <w:style w:type="paragraph" w:styleId="12">
    <w:name w:val="toc 1"/>
    <w:basedOn w:val="a"/>
    <w:next w:val="a"/>
    <w:autoRedefine/>
    <w:uiPriority w:val="39"/>
    <w:rsid w:val="003C6700"/>
    <w:pPr>
      <w:widowControl w:val="0"/>
      <w:tabs>
        <w:tab w:val="right" w:leader="dot" w:pos="9923"/>
      </w:tabs>
      <w:autoSpaceDE w:val="0"/>
      <w:autoSpaceDN w:val="0"/>
      <w:spacing w:after="0" w:line="360" w:lineRule="auto"/>
      <w:ind w:left="266" w:right="992" w:hanging="266"/>
    </w:pPr>
    <w:rPr>
      <w:rFonts w:ascii="Times New Roman" w:eastAsia="Times New Roman" w:hAnsi="Times New Roman" w:cs="Times New Roman"/>
      <w:b/>
      <w:bCs/>
      <w:caps/>
      <w:noProof/>
      <w:szCs w:val="24"/>
      <w:lang w:eastAsia="ru-RU"/>
    </w:rPr>
  </w:style>
  <w:style w:type="paragraph" w:styleId="26">
    <w:name w:val="toc 2"/>
    <w:basedOn w:val="a"/>
    <w:next w:val="a"/>
    <w:autoRedefine/>
    <w:uiPriority w:val="39"/>
    <w:rsid w:val="003C6700"/>
    <w:pPr>
      <w:widowControl w:val="0"/>
      <w:autoSpaceDE w:val="0"/>
      <w:autoSpaceDN w:val="0"/>
      <w:spacing w:before="240" w:after="0" w:line="300" w:lineRule="auto"/>
      <w:ind w:firstLine="56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36">
    <w:name w:val="toc 3"/>
    <w:basedOn w:val="a"/>
    <w:next w:val="a"/>
    <w:autoRedefine/>
    <w:semiHidden/>
    <w:rsid w:val="003C6700"/>
    <w:pPr>
      <w:widowControl w:val="0"/>
      <w:autoSpaceDE w:val="0"/>
      <w:autoSpaceDN w:val="0"/>
      <w:spacing w:after="0" w:line="300" w:lineRule="auto"/>
      <w:ind w:left="220" w:firstLine="56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41">
    <w:name w:val="toc 4"/>
    <w:basedOn w:val="a"/>
    <w:next w:val="a"/>
    <w:autoRedefine/>
    <w:semiHidden/>
    <w:rsid w:val="003C6700"/>
    <w:pPr>
      <w:widowControl w:val="0"/>
      <w:autoSpaceDE w:val="0"/>
      <w:autoSpaceDN w:val="0"/>
      <w:spacing w:after="0" w:line="300" w:lineRule="auto"/>
      <w:ind w:left="440" w:firstLine="56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51">
    <w:name w:val="toc 5"/>
    <w:basedOn w:val="a"/>
    <w:next w:val="a"/>
    <w:autoRedefine/>
    <w:semiHidden/>
    <w:rsid w:val="003C6700"/>
    <w:pPr>
      <w:widowControl w:val="0"/>
      <w:autoSpaceDE w:val="0"/>
      <w:autoSpaceDN w:val="0"/>
      <w:spacing w:after="0" w:line="300" w:lineRule="auto"/>
      <w:ind w:left="660" w:firstLine="56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61">
    <w:name w:val="toc 6"/>
    <w:basedOn w:val="a"/>
    <w:next w:val="a"/>
    <w:autoRedefine/>
    <w:semiHidden/>
    <w:rsid w:val="003C6700"/>
    <w:pPr>
      <w:widowControl w:val="0"/>
      <w:autoSpaceDE w:val="0"/>
      <w:autoSpaceDN w:val="0"/>
      <w:spacing w:after="0" w:line="300" w:lineRule="auto"/>
      <w:ind w:left="880" w:firstLine="56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71">
    <w:name w:val="toc 7"/>
    <w:basedOn w:val="a"/>
    <w:next w:val="a"/>
    <w:autoRedefine/>
    <w:semiHidden/>
    <w:rsid w:val="003C6700"/>
    <w:pPr>
      <w:widowControl w:val="0"/>
      <w:autoSpaceDE w:val="0"/>
      <w:autoSpaceDN w:val="0"/>
      <w:spacing w:after="0" w:line="300" w:lineRule="auto"/>
      <w:ind w:left="1100" w:firstLine="56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81">
    <w:name w:val="toc 8"/>
    <w:basedOn w:val="a"/>
    <w:next w:val="a"/>
    <w:autoRedefine/>
    <w:rsid w:val="003C6700"/>
    <w:pPr>
      <w:widowControl w:val="0"/>
      <w:autoSpaceDE w:val="0"/>
      <w:autoSpaceDN w:val="0"/>
      <w:spacing w:after="0" w:line="300" w:lineRule="auto"/>
      <w:ind w:left="1320" w:firstLine="560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91">
    <w:name w:val="toc 9"/>
    <w:basedOn w:val="a"/>
    <w:next w:val="a"/>
    <w:autoRedefine/>
    <w:semiHidden/>
    <w:rsid w:val="003C6700"/>
    <w:pPr>
      <w:widowControl w:val="0"/>
      <w:autoSpaceDE w:val="0"/>
      <w:autoSpaceDN w:val="0"/>
      <w:spacing w:after="0" w:line="300" w:lineRule="auto"/>
      <w:ind w:left="1540" w:firstLine="560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c">
    <w:name w:val="Strong"/>
    <w:basedOn w:val="a0"/>
    <w:qFormat/>
    <w:rsid w:val="003C6700"/>
    <w:rPr>
      <w:b/>
      <w:bCs/>
    </w:rPr>
  </w:style>
  <w:style w:type="character" w:customStyle="1" w:styleId="title1">
    <w:name w:val="title1"/>
    <w:basedOn w:val="a0"/>
    <w:rsid w:val="003C6700"/>
    <w:rPr>
      <w:rFonts w:ascii="Arial" w:hAnsi="Arial" w:cs="Arial" w:hint="default"/>
      <w:strike w:val="0"/>
      <w:dstrike w:val="0"/>
      <w:color w:val="0E437B"/>
      <w:spacing w:val="405"/>
      <w:sz w:val="41"/>
      <w:szCs w:val="41"/>
      <w:u w:val="none"/>
      <w:effect w:val="none"/>
    </w:rPr>
  </w:style>
  <w:style w:type="paragraph" w:customStyle="1" w:styleId="210">
    <w:name w:val="Основной текст 21"/>
    <w:basedOn w:val="ae"/>
    <w:rsid w:val="003C6700"/>
    <w:pPr>
      <w:widowControl/>
      <w:overflowPunct w:val="0"/>
      <w:adjustRightInd w:val="0"/>
      <w:spacing w:before="60" w:after="120" w:line="240" w:lineRule="auto"/>
      <w:ind w:firstLine="284"/>
      <w:textAlignment w:val="baseline"/>
    </w:pPr>
    <w:rPr>
      <w:rFonts w:ascii="Courier New" w:hAnsi="Courier New"/>
      <w:sz w:val="22"/>
      <w:szCs w:val="20"/>
    </w:rPr>
  </w:style>
  <w:style w:type="table" w:styleId="afd">
    <w:name w:val="Table Grid"/>
    <w:basedOn w:val="a1"/>
    <w:uiPriority w:val="59"/>
    <w:qFormat/>
    <w:rsid w:val="003C6700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12">
    <w:name w:val="size12"/>
    <w:basedOn w:val="a0"/>
    <w:rsid w:val="003C6700"/>
  </w:style>
  <w:style w:type="paragraph" w:customStyle="1" w:styleId="13">
    <w:name w:val="Текст выноски1"/>
    <w:basedOn w:val="a"/>
    <w:rsid w:val="003C6700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rmal1">
    <w:name w:val="normal1"/>
    <w:basedOn w:val="a0"/>
    <w:rsid w:val="003C6700"/>
    <w:rPr>
      <w:rFonts w:ascii="Arial" w:hAnsi="Arial" w:cs="Arial" w:hint="default"/>
      <w:strike w:val="0"/>
      <w:dstrike w:val="0"/>
      <w:color w:val="0E437B"/>
      <w:sz w:val="23"/>
      <w:szCs w:val="23"/>
      <w:u w:val="none"/>
      <w:effect w:val="none"/>
    </w:rPr>
  </w:style>
  <w:style w:type="paragraph" w:customStyle="1" w:styleId="Iauiue1">
    <w:name w:val="Iau?iue1"/>
    <w:rsid w:val="003C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tem">
    <w:name w:val="item"/>
    <w:basedOn w:val="a0"/>
    <w:rsid w:val="003C6700"/>
  </w:style>
  <w:style w:type="paragraph" w:customStyle="1" w:styleId="IauiueIiiaeuiue">
    <w:name w:val="Iau?iue.Ii?iaeuiue"/>
    <w:rsid w:val="003C6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e">
    <w:name w:val="Маркированный"/>
    <w:basedOn w:val="af0"/>
    <w:rsid w:val="003C6700"/>
    <w:pPr>
      <w:widowControl/>
      <w:tabs>
        <w:tab w:val="num" w:pos="737"/>
      </w:tabs>
      <w:autoSpaceDE/>
      <w:autoSpaceDN/>
      <w:spacing w:before="0" w:line="240" w:lineRule="auto"/>
      <w:ind w:left="737" w:hanging="397"/>
    </w:pPr>
    <w:rPr>
      <w:rFonts w:ascii="Times New Roman" w:hAnsi="Times New Roman"/>
      <w:sz w:val="24"/>
      <w:szCs w:val="20"/>
    </w:rPr>
  </w:style>
  <w:style w:type="paragraph" w:styleId="aff">
    <w:name w:val="Plain Text"/>
    <w:basedOn w:val="a"/>
    <w:link w:val="aff0"/>
    <w:uiPriority w:val="99"/>
    <w:qFormat/>
    <w:rsid w:val="003C67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uiPriority w:val="99"/>
    <w:qFormat/>
    <w:rsid w:val="003C67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t">
    <w:name w:val="st"/>
    <w:basedOn w:val="a0"/>
    <w:rsid w:val="003C6700"/>
  </w:style>
  <w:style w:type="character" w:customStyle="1" w:styleId="aff1">
    <w:name w:val="Знак Знак"/>
    <w:basedOn w:val="a0"/>
    <w:locked/>
    <w:rsid w:val="003C6700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qFormat/>
    <w:rsid w:val="003C67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rsid w:val="00107D4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">
    <w:name w:val="Обычный1"/>
    <w:rsid w:val="00107D4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107D45"/>
    <w:pPr>
      <w:suppressAutoHyphens/>
      <w:spacing w:after="0" w:line="240" w:lineRule="auto"/>
      <w:ind w:right="176" w:firstLine="7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Обычн_отступ снизу"/>
    <w:basedOn w:val="a"/>
    <w:rsid w:val="00107D45"/>
    <w:pPr>
      <w:autoSpaceDE w:val="0"/>
      <w:autoSpaceDN w:val="0"/>
      <w:spacing w:after="120" w:line="240" w:lineRule="auto"/>
      <w:ind w:firstLine="34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текст сноски"/>
    <w:basedOn w:val="a"/>
    <w:rsid w:val="00107D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3">
    <w:name w:val="FR3"/>
    <w:qFormat/>
    <w:rsid w:val="00107D45"/>
    <w:pPr>
      <w:widowControl w:val="0"/>
      <w:autoSpaceDE w:val="0"/>
      <w:autoSpaceDN w:val="0"/>
      <w:spacing w:after="0" w:line="240" w:lineRule="auto"/>
      <w:ind w:left="2760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character" w:customStyle="1" w:styleId="15">
    <w:name w:val="Знак Знак1"/>
    <w:rsid w:val="00107D45"/>
    <w:rPr>
      <w:b/>
      <w:bCs/>
      <w:lang w:val="ru-RU" w:eastAsia="ru-RU" w:bidi="ar-SA"/>
    </w:rPr>
  </w:style>
  <w:style w:type="paragraph" w:customStyle="1" w:styleId="62">
    <w:name w:val="заголовок 6"/>
    <w:basedOn w:val="a"/>
    <w:next w:val="a"/>
    <w:rsid w:val="00107D45"/>
    <w:pPr>
      <w:keepNext/>
      <w:spacing w:after="0" w:line="240" w:lineRule="auto"/>
      <w:outlineLvl w:val="5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Iauiue">
    <w:name w:val="Iau?iue"/>
    <w:rsid w:val="00107D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Знак Знак"/>
    <w:rsid w:val="00107D45"/>
    <w:rPr>
      <w:b/>
      <w:bCs/>
      <w:sz w:val="24"/>
      <w:szCs w:val="24"/>
      <w:lang w:val="ru-RU" w:eastAsia="ru-RU" w:bidi="ar-SA"/>
    </w:rPr>
  </w:style>
  <w:style w:type="paragraph" w:customStyle="1" w:styleId="320">
    <w:name w:val="Основной текст с отступом 32"/>
    <w:basedOn w:val="a"/>
    <w:rsid w:val="007E4A01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7">
    <w:name w:val="Обычный2"/>
    <w:rsid w:val="007E4A0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7E4A01"/>
    <w:pPr>
      <w:suppressAutoHyphens/>
      <w:spacing w:after="0" w:line="240" w:lineRule="auto"/>
      <w:ind w:right="176" w:firstLine="77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Знак Знак1"/>
    <w:rsid w:val="007E4A01"/>
    <w:rPr>
      <w:b/>
      <w:bCs/>
      <w:lang w:val="ru-RU" w:eastAsia="ru-RU" w:bidi="ar-SA"/>
    </w:rPr>
  </w:style>
  <w:style w:type="character" w:customStyle="1" w:styleId="aff5">
    <w:name w:val="Знак Знак"/>
    <w:rsid w:val="007E4A01"/>
    <w:rPr>
      <w:b/>
      <w:bCs/>
      <w:sz w:val="24"/>
      <w:szCs w:val="24"/>
      <w:lang w:val="ru-RU" w:eastAsia="ru-RU" w:bidi="ar-SA"/>
    </w:rPr>
  </w:style>
  <w:style w:type="paragraph" w:customStyle="1" w:styleId="TO">
    <w:name w:val="СтильTO"/>
    <w:basedOn w:val="a"/>
    <w:rsid w:val="008C53E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No Spacing"/>
    <w:uiPriority w:val="1"/>
    <w:qFormat/>
    <w:rsid w:val="0022305F"/>
    <w:pPr>
      <w:widowControl w:val="0"/>
      <w:autoSpaceDE w:val="0"/>
      <w:autoSpaceDN w:val="0"/>
      <w:spacing w:after="0" w:line="240" w:lineRule="auto"/>
      <w:ind w:firstLine="560"/>
      <w:jc w:val="both"/>
    </w:pPr>
    <w:rPr>
      <w:rFonts w:ascii="Arial" w:eastAsia="Times New Roman" w:hAnsi="Arial" w:cs="Arial"/>
      <w:lang w:eastAsia="ru-RU"/>
    </w:rPr>
  </w:style>
  <w:style w:type="character" w:customStyle="1" w:styleId="17">
    <w:name w:val="Неразрешенное упоминание1"/>
    <w:basedOn w:val="a0"/>
    <w:uiPriority w:val="99"/>
    <w:semiHidden/>
    <w:unhideWhenUsed/>
    <w:qFormat/>
    <w:rsid w:val="0036602B"/>
    <w:rPr>
      <w:color w:val="605E5C"/>
      <w:shd w:val="clear" w:color="auto" w:fill="E1DFDD"/>
    </w:rPr>
  </w:style>
  <w:style w:type="paragraph" w:styleId="aff7">
    <w:name w:val="List Bullet"/>
    <w:basedOn w:val="a"/>
    <w:uiPriority w:val="99"/>
    <w:unhideWhenUsed/>
    <w:rsid w:val="00C32988"/>
    <w:pPr>
      <w:tabs>
        <w:tab w:val="num" w:pos="926"/>
      </w:tabs>
      <w:spacing w:after="200" w:line="276" w:lineRule="auto"/>
      <w:ind w:left="926" w:hanging="360"/>
      <w:contextualSpacing/>
    </w:pPr>
    <w:rPr>
      <w:rFonts w:ascii="Calibri" w:eastAsia="Calibri" w:hAnsi="Calibri" w:cs="Times New Roman"/>
    </w:rPr>
  </w:style>
  <w:style w:type="character" w:customStyle="1" w:styleId="InternetLink">
    <w:name w:val="Internet Link"/>
    <w:qFormat/>
    <w:rsid w:val="00CA0EA9"/>
    <w:rPr>
      <w:color w:val="0000FF"/>
      <w:u w:val="single"/>
    </w:rPr>
  </w:style>
  <w:style w:type="paragraph" w:customStyle="1" w:styleId="formattexttopleveltext">
    <w:name w:val="formattext topleveltext"/>
    <w:basedOn w:val="a"/>
    <w:qFormat/>
    <w:rsid w:val="00CA0EA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imesNewRoman">
    <w:name w:val="Обычный + Times New Roman"/>
    <w:aliases w:val="12 пт,По центру,Слева:  -0,1 см,Первая строка: ..."/>
    <w:basedOn w:val="a"/>
    <w:rsid w:val="00EB1323"/>
    <w:pPr>
      <w:widowControl w:val="0"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serp-itemtextpassage1">
    <w:name w:val="b-serp-item__text_passage1"/>
    <w:rsid w:val="00EB1323"/>
    <w:rPr>
      <w:b/>
      <w:bCs/>
      <w:color w:val="888888"/>
    </w:rPr>
  </w:style>
  <w:style w:type="table" w:styleId="42">
    <w:name w:val="Table Classic 4"/>
    <w:basedOn w:val="a1"/>
    <w:rsid w:val="00EB1323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rmattext">
    <w:name w:val="formattext"/>
    <w:basedOn w:val="a"/>
    <w:qFormat/>
    <w:rsid w:val="00EB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азвание Знак"/>
    <w:link w:val="aff9"/>
    <w:rsid w:val="00EB1323"/>
    <w:rPr>
      <w:rFonts w:ascii="Times New Roman" w:eastAsia="Times New Roman" w:hAnsi="Times New Roman"/>
      <w:sz w:val="28"/>
      <w:szCs w:val="24"/>
    </w:rPr>
  </w:style>
  <w:style w:type="paragraph" w:customStyle="1" w:styleId="aff9">
    <w:basedOn w:val="a"/>
    <w:next w:val="a3"/>
    <w:link w:val="aff8"/>
    <w:rsid w:val="00EB1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8"/>
      <w:szCs w:val="24"/>
    </w:rPr>
  </w:style>
  <w:style w:type="paragraph" w:customStyle="1" w:styleId="headertext">
    <w:name w:val="headertext"/>
    <w:basedOn w:val="a"/>
    <w:qFormat/>
    <w:rsid w:val="00EB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B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fd"/>
    <w:rsid w:val="00EB1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B132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19">
    <w:name w:val="1"/>
    <w:basedOn w:val="a"/>
    <w:rsid w:val="00EB1323"/>
    <w:pPr>
      <w:tabs>
        <w:tab w:val="num" w:pos="360"/>
      </w:tabs>
      <w:spacing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a">
    <w:name w:val="Содержимое таблицы"/>
    <w:basedOn w:val="a"/>
    <w:rsid w:val="00EB1323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EB1323"/>
  </w:style>
  <w:style w:type="character" w:customStyle="1" w:styleId="affb">
    <w:name w:val="Основной текст_"/>
    <w:link w:val="37"/>
    <w:rsid w:val="00EB1323"/>
    <w:rPr>
      <w:rFonts w:ascii="Times New Roman" w:eastAsia="Times New Roman" w:hAnsi="Times New Roman"/>
      <w:spacing w:val="10"/>
      <w:sz w:val="14"/>
      <w:szCs w:val="14"/>
      <w:shd w:val="clear" w:color="auto" w:fill="FFFFFF"/>
    </w:rPr>
  </w:style>
  <w:style w:type="character" w:customStyle="1" w:styleId="Exact">
    <w:name w:val="Основной текст Exact"/>
    <w:rsid w:val="00EB1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3"/>
      <w:szCs w:val="13"/>
      <w:u w:val="none"/>
    </w:rPr>
  </w:style>
  <w:style w:type="paragraph" w:customStyle="1" w:styleId="37">
    <w:name w:val="Основной текст3"/>
    <w:basedOn w:val="a"/>
    <w:link w:val="affb"/>
    <w:rsid w:val="00EB1323"/>
    <w:pPr>
      <w:widowControl w:val="0"/>
      <w:shd w:val="clear" w:color="auto" w:fill="FFFFFF"/>
      <w:spacing w:before="360" w:after="0" w:line="0" w:lineRule="atLeast"/>
      <w:ind w:hanging="300"/>
    </w:pPr>
    <w:rPr>
      <w:rFonts w:ascii="Times New Roman" w:eastAsia="Times New Roman" w:hAnsi="Times New Roman"/>
      <w:spacing w:val="10"/>
      <w:sz w:val="14"/>
      <w:szCs w:val="14"/>
    </w:rPr>
  </w:style>
  <w:style w:type="character" w:customStyle="1" w:styleId="85pt">
    <w:name w:val="Основной текст + 8;5 pt"/>
    <w:rsid w:val="00EB13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4pt">
    <w:name w:val="Основной текст + 14 pt"/>
    <w:rsid w:val="00EB1323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x-none"/>
    </w:rPr>
  </w:style>
  <w:style w:type="character" w:styleId="affc">
    <w:name w:val="annotation reference"/>
    <w:uiPriority w:val="99"/>
    <w:qFormat/>
    <w:rsid w:val="00EB1323"/>
    <w:rPr>
      <w:sz w:val="16"/>
      <w:szCs w:val="16"/>
    </w:rPr>
  </w:style>
  <w:style w:type="paragraph" w:styleId="affd">
    <w:name w:val="annotation text"/>
    <w:basedOn w:val="a"/>
    <w:link w:val="affe"/>
    <w:uiPriority w:val="99"/>
    <w:qFormat/>
    <w:rsid w:val="00EB1323"/>
    <w:pPr>
      <w:widowControl w:val="0"/>
      <w:autoSpaceDE w:val="0"/>
      <w:autoSpaceDN w:val="0"/>
      <w:spacing w:after="0" w:line="300" w:lineRule="auto"/>
      <w:ind w:firstLine="560"/>
      <w:jc w:val="both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ffe">
    <w:name w:val="Текст примечания Знак"/>
    <w:basedOn w:val="a0"/>
    <w:link w:val="affd"/>
    <w:uiPriority w:val="99"/>
    <w:qFormat/>
    <w:rsid w:val="00EB1323"/>
    <w:rPr>
      <w:rFonts w:ascii="Arial" w:eastAsia="Calibri" w:hAnsi="Arial" w:cs="Arial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qFormat/>
    <w:rsid w:val="00EB13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qFormat/>
    <w:rsid w:val="00EB1323"/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fff1">
    <w:name w:val="List Paragraph"/>
    <w:basedOn w:val="a"/>
    <w:uiPriority w:val="34"/>
    <w:qFormat/>
    <w:rsid w:val="00E97D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Неразрешенное упоминание2"/>
    <w:uiPriority w:val="99"/>
    <w:semiHidden/>
    <w:unhideWhenUsed/>
    <w:rsid w:val="00CF331B"/>
    <w:rPr>
      <w:color w:val="605E5C"/>
      <w:shd w:val="clear" w:color="auto" w:fill="E1DFDD"/>
    </w:rPr>
  </w:style>
  <w:style w:type="paragraph" w:customStyle="1" w:styleId="cefb">
    <w:name w:val="Об.cefbчный"/>
    <w:rsid w:val="00CF33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CF331B"/>
  </w:style>
  <w:style w:type="paragraph" w:customStyle="1" w:styleId="1b">
    <w:name w:val="Нижний колонтитул1"/>
    <w:basedOn w:val="a"/>
    <w:next w:val="ac"/>
    <w:uiPriority w:val="99"/>
    <w:unhideWhenUsed/>
    <w:rsid w:val="00CF331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c">
    <w:name w:val="Верхний колонтитул Знак1"/>
    <w:uiPriority w:val="99"/>
    <w:semiHidden/>
    <w:rsid w:val="00CF33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Нижний колонтитул Знак1"/>
    <w:uiPriority w:val="99"/>
    <w:semiHidden/>
    <w:rsid w:val="00CF3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500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e">
    <w:name w:val="Заголовок Знак1"/>
    <w:qFormat/>
    <w:rsid w:val="007500DA"/>
    <w:rPr>
      <w:rFonts w:ascii="Times New Roman" w:eastAsia="Times New Roman" w:hAnsi="Times New Roman" w:cs="Times New Roman"/>
      <w:caps/>
      <w:sz w:val="28"/>
      <w:szCs w:val="24"/>
      <w:lang w:eastAsia="ru-RU"/>
    </w:rPr>
  </w:style>
  <w:style w:type="paragraph" w:styleId="afff2">
    <w:name w:val="footnote text"/>
    <w:basedOn w:val="a"/>
    <w:link w:val="afff3"/>
    <w:rsid w:val="0075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3">
    <w:name w:val="Текст сноски Знак"/>
    <w:basedOn w:val="a0"/>
    <w:link w:val="afff2"/>
    <w:qFormat/>
    <w:rsid w:val="00750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qFormat/>
    <w:rsid w:val="0075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2">
    <w:name w:val="List Bullet 5"/>
    <w:basedOn w:val="a"/>
    <w:autoRedefine/>
    <w:qFormat/>
    <w:rsid w:val="007500DA"/>
    <w:pPr>
      <w:tabs>
        <w:tab w:val="num" w:pos="92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9">
    <w:name w:val="List Continue 2"/>
    <w:basedOn w:val="a"/>
    <w:qFormat/>
    <w:rsid w:val="007500DA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a">
    <w:name w:val="2"/>
    <w:basedOn w:val="a"/>
    <w:rsid w:val="007500DA"/>
    <w:pPr>
      <w:spacing w:after="120" w:line="240" w:lineRule="auto"/>
      <w:ind w:firstLine="851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character" w:styleId="afff4">
    <w:name w:val="footnote reference"/>
    <w:rsid w:val="007500DA"/>
    <w:rPr>
      <w:vertAlign w:val="superscript"/>
    </w:rPr>
  </w:style>
  <w:style w:type="paragraph" w:customStyle="1" w:styleId="Standard">
    <w:name w:val="Standard"/>
    <w:qFormat/>
    <w:rsid w:val="007500DA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sonormal0">
    <w:name w:val="msonormal"/>
    <w:basedOn w:val="a"/>
    <w:qFormat/>
    <w:rsid w:val="0075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5">
    <w:name w:val="endnote text"/>
    <w:basedOn w:val="a"/>
    <w:link w:val="afff6"/>
    <w:uiPriority w:val="99"/>
    <w:unhideWhenUsed/>
    <w:rsid w:val="0075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6">
    <w:name w:val="Текст концевой сноски Знак"/>
    <w:basedOn w:val="a0"/>
    <w:link w:val="afff5"/>
    <w:uiPriority w:val="99"/>
    <w:qFormat/>
    <w:rsid w:val="007500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7">
    <w:name w:val="Текст таблицы"/>
    <w:basedOn w:val="a"/>
    <w:uiPriority w:val="99"/>
    <w:qFormat/>
    <w:rsid w:val="007500DA"/>
    <w:pPr>
      <w:widowControl w:val="0"/>
      <w:spacing w:before="60"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">
    <w:name w:val="Абзац списка1"/>
    <w:basedOn w:val="a"/>
    <w:uiPriority w:val="99"/>
    <w:qFormat/>
    <w:rsid w:val="007500DA"/>
    <w:pPr>
      <w:spacing w:after="0" w:line="240" w:lineRule="auto"/>
      <w:ind w:left="720"/>
      <w:contextualSpacing/>
    </w:pPr>
    <w:rPr>
      <w:rFonts w:ascii="Geneva CY" w:eastAsia="Times New Roman" w:hAnsi="Geneva CY" w:cs="Times New Roman"/>
      <w:noProof/>
      <w:sz w:val="24"/>
      <w:szCs w:val="20"/>
    </w:rPr>
  </w:style>
  <w:style w:type="character" w:styleId="afff8">
    <w:name w:val="endnote reference"/>
    <w:uiPriority w:val="99"/>
    <w:unhideWhenUsed/>
    <w:rsid w:val="007500DA"/>
    <w:rPr>
      <w:vertAlign w:val="superscript"/>
    </w:rPr>
  </w:style>
  <w:style w:type="character" w:customStyle="1" w:styleId="color11">
    <w:name w:val="color_11"/>
    <w:basedOn w:val="a0"/>
    <w:qFormat/>
    <w:rsid w:val="007500DA"/>
  </w:style>
  <w:style w:type="table" w:styleId="-5">
    <w:name w:val="Light Grid Accent 5"/>
    <w:basedOn w:val="a1"/>
    <w:uiPriority w:val="62"/>
    <w:unhideWhenUsed/>
    <w:rsid w:val="007500DA"/>
    <w:pPr>
      <w:spacing w:after="0" w:line="240" w:lineRule="auto"/>
    </w:pPr>
    <w:rPr>
      <w:rFonts w:ascii="Calibri" w:eastAsia="Calibri" w:hAnsi="Calibri" w:cs="Times New Roman"/>
      <w:lang w:eastAsia="ru-R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customStyle="1" w:styleId="-51">
    <w:name w:val="Светлая сетка - Акцент 51"/>
    <w:basedOn w:val="a1"/>
    <w:uiPriority w:val="62"/>
    <w:rsid w:val="00750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libri Light" w:eastAsia="Times New Roman" w:hAnsi="Calibri Light" w:cs="Times New Roman" w:hint="default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 w:hint="default"/>
        <w:b/>
        <w:bCs/>
      </w:rPr>
    </w:tblStylePr>
    <w:tblStylePr w:type="lastCol">
      <w:rPr>
        <w:rFonts w:ascii="Calibri Light" w:eastAsia="Times New Roman" w:hAnsi="Calibri Light" w:cs="Times New Roman" w:hint="default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paragraph" w:customStyle="1" w:styleId="ConsNormal">
    <w:name w:val="ConsNormal"/>
    <w:qFormat/>
    <w:rsid w:val="007500D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1">
    <w:name w:val="Основной текст (2)1"/>
    <w:basedOn w:val="a"/>
    <w:uiPriority w:val="99"/>
    <w:rsid w:val="00332C27"/>
    <w:pPr>
      <w:widowControl w:val="0"/>
      <w:shd w:val="clear" w:color="auto" w:fill="FFFFFF"/>
      <w:spacing w:before="240" w:after="600" w:line="274" w:lineRule="exact"/>
    </w:pPr>
    <w:rPr>
      <w:rFonts w:ascii="Times New Roman" w:eastAsia="Arial Unicode MS" w:hAnsi="Times New Roman" w:cs="Times New Roman"/>
      <w:lang w:eastAsia="ru-RU"/>
    </w:rPr>
  </w:style>
  <w:style w:type="paragraph" w:customStyle="1" w:styleId="afff9">
    <w:basedOn w:val="a"/>
    <w:next w:val="a3"/>
    <w:uiPriority w:val="99"/>
    <w:qFormat/>
    <w:rsid w:val="005A06D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a">
    <w:basedOn w:val="a"/>
    <w:next w:val="a3"/>
    <w:uiPriority w:val="99"/>
    <w:qFormat/>
    <w:rsid w:val="00623B7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38">
    <w:name w:val="Неразрешенное упоминание3"/>
    <w:uiPriority w:val="99"/>
    <w:semiHidden/>
    <w:unhideWhenUsed/>
    <w:rsid w:val="00623B76"/>
    <w:rPr>
      <w:color w:val="605E5C"/>
      <w:shd w:val="clear" w:color="auto" w:fill="E1DFDD"/>
    </w:rPr>
  </w:style>
  <w:style w:type="character" w:styleId="afffb">
    <w:name w:val="Subtle Emphasis"/>
    <w:uiPriority w:val="19"/>
    <w:qFormat/>
    <w:rsid w:val="00623B76"/>
    <w:rPr>
      <w:i/>
      <w:iCs/>
      <w:color w:val="404040"/>
    </w:rPr>
  </w:style>
  <w:style w:type="paragraph" w:customStyle="1" w:styleId="TableParagraph">
    <w:name w:val="Table Paragraph"/>
    <w:basedOn w:val="a"/>
    <w:uiPriority w:val="1"/>
    <w:qFormat/>
    <w:rsid w:val="00623B76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-">
    <w:name w:val="Интернет-ссылка"/>
    <w:unhideWhenUsed/>
    <w:rsid w:val="00623B76"/>
    <w:rPr>
      <w:color w:val="0563C1"/>
      <w:u w:val="single"/>
    </w:rPr>
  </w:style>
  <w:style w:type="character" w:customStyle="1" w:styleId="2b">
    <w:name w:val="Заголовок Знак2"/>
    <w:qFormat/>
    <w:rsid w:val="00623B7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ffc">
    <w:name w:val="Привязка сноски"/>
    <w:rsid w:val="00623B76"/>
    <w:rPr>
      <w:vertAlign w:val="superscript"/>
    </w:rPr>
  </w:style>
  <w:style w:type="character" w:customStyle="1" w:styleId="FootnoteCharacters">
    <w:name w:val="Footnote Characters"/>
    <w:semiHidden/>
    <w:qFormat/>
    <w:rsid w:val="00623B76"/>
    <w:rPr>
      <w:vertAlign w:val="superscript"/>
    </w:rPr>
  </w:style>
  <w:style w:type="character" w:customStyle="1" w:styleId="afffd">
    <w:name w:val="Привязка концевой сноски"/>
    <w:rsid w:val="00623B76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23B76"/>
    <w:rPr>
      <w:vertAlign w:val="superscript"/>
    </w:rPr>
  </w:style>
  <w:style w:type="character" w:customStyle="1" w:styleId="ListLabel1">
    <w:name w:val="ListLabel 1"/>
    <w:qFormat/>
    <w:rsid w:val="00623B76"/>
    <w:rPr>
      <w:rFonts w:cs="Times New Roman"/>
    </w:rPr>
  </w:style>
  <w:style w:type="character" w:customStyle="1" w:styleId="ListLabel2">
    <w:name w:val="ListLabel 2"/>
    <w:qFormat/>
    <w:rsid w:val="00623B76"/>
    <w:rPr>
      <w:rFonts w:cs="Times New Roman"/>
    </w:rPr>
  </w:style>
  <w:style w:type="character" w:customStyle="1" w:styleId="ListLabel3">
    <w:name w:val="ListLabel 3"/>
    <w:qFormat/>
    <w:rsid w:val="00623B76"/>
    <w:rPr>
      <w:rFonts w:cs="Times New Roman"/>
    </w:rPr>
  </w:style>
  <w:style w:type="character" w:customStyle="1" w:styleId="ListLabel4">
    <w:name w:val="ListLabel 4"/>
    <w:qFormat/>
    <w:rsid w:val="00623B76"/>
    <w:rPr>
      <w:rFonts w:cs="Times New Roman"/>
    </w:rPr>
  </w:style>
  <w:style w:type="character" w:customStyle="1" w:styleId="ListLabel5">
    <w:name w:val="ListLabel 5"/>
    <w:qFormat/>
    <w:rsid w:val="00623B76"/>
    <w:rPr>
      <w:rFonts w:cs="Times New Roman"/>
    </w:rPr>
  </w:style>
  <w:style w:type="character" w:customStyle="1" w:styleId="ListLabel6">
    <w:name w:val="ListLabel 6"/>
    <w:qFormat/>
    <w:rsid w:val="00623B76"/>
    <w:rPr>
      <w:rFonts w:cs="Times New Roman"/>
    </w:rPr>
  </w:style>
  <w:style w:type="character" w:customStyle="1" w:styleId="ListLabel7">
    <w:name w:val="ListLabel 7"/>
    <w:qFormat/>
    <w:rsid w:val="00623B76"/>
    <w:rPr>
      <w:rFonts w:cs="Times New Roman"/>
    </w:rPr>
  </w:style>
  <w:style w:type="character" w:customStyle="1" w:styleId="ListLabel8">
    <w:name w:val="ListLabel 8"/>
    <w:qFormat/>
    <w:rsid w:val="00623B76"/>
    <w:rPr>
      <w:rFonts w:cs="Times New Roman"/>
    </w:rPr>
  </w:style>
  <w:style w:type="character" w:customStyle="1" w:styleId="ListLabel9">
    <w:name w:val="ListLabel 9"/>
    <w:qFormat/>
    <w:rsid w:val="00623B76"/>
    <w:rPr>
      <w:rFonts w:cs="Times New Roman"/>
    </w:rPr>
  </w:style>
  <w:style w:type="character" w:customStyle="1" w:styleId="ListLabel10">
    <w:name w:val="ListLabel 10"/>
    <w:qFormat/>
    <w:rsid w:val="00623B76"/>
    <w:rPr>
      <w:rFonts w:cs="Times New Roman"/>
    </w:rPr>
  </w:style>
  <w:style w:type="character" w:customStyle="1" w:styleId="ListLabel11">
    <w:name w:val="ListLabel 11"/>
    <w:qFormat/>
    <w:rsid w:val="00623B76"/>
    <w:rPr>
      <w:rFonts w:cs="Times New Roman"/>
    </w:rPr>
  </w:style>
  <w:style w:type="character" w:customStyle="1" w:styleId="ListLabel12">
    <w:name w:val="ListLabel 12"/>
    <w:qFormat/>
    <w:rsid w:val="00623B76"/>
    <w:rPr>
      <w:rFonts w:cs="Times New Roman"/>
    </w:rPr>
  </w:style>
  <w:style w:type="character" w:customStyle="1" w:styleId="ListLabel13">
    <w:name w:val="ListLabel 13"/>
    <w:qFormat/>
    <w:rsid w:val="00623B76"/>
    <w:rPr>
      <w:rFonts w:cs="Times New Roman"/>
    </w:rPr>
  </w:style>
  <w:style w:type="character" w:customStyle="1" w:styleId="ListLabel14">
    <w:name w:val="ListLabel 14"/>
    <w:qFormat/>
    <w:rsid w:val="00623B76"/>
    <w:rPr>
      <w:rFonts w:cs="Times New Roman"/>
    </w:rPr>
  </w:style>
  <w:style w:type="character" w:customStyle="1" w:styleId="ListLabel15">
    <w:name w:val="ListLabel 15"/>
    <w:qFormat/>
    <w:rsid w:val="00623B76"/>
    <w:rPr>
      <w:rFonts w:cs="Times New Roman"/>
    </w:rPr>
  </w:style>
  <w:style w:type="character" w:customStyle="1" w:styleId="ListLabel16">
    <w:name w:val="ListLabel 16"/>
    <w:qFormat/>
    <w:rsid w:val="00623B76"/>
    <w:rPr>
      <w:rFonts w:cs="Times New Roman"/>
    </w:rPr>
  </w:style>
  <w:style w:type="character" w:customStyle="1" w:styleId="ListLabel17">
    <w:name w:val="ListLabel 17"/>
    <w:qFormat/>
    <w:rsid w:val="00623B76"/>
    <w:rPr>
      <w:rFonts w:cs="Times New Roman"/>
    </w:rPr>
  </w:style>
  <w:style w:type="character" w:customStyle="1" w:styleId="ListLabel18">
    <w:name w:val="ListLabel 18"/>
    <w:qFormat/>
    <w:rsid w:val="00623B76"/>
    <w:rPr>
      <w:rFonts w:cs="Times New Roman"/>
    </w:rPr>
  </w:style>
  <w:style w:type="character" w:customStyle="1" w:styleId="ListLabel19">
    <w:name w:val="ListLabel 19"/>
    <w:qFormat/>
    <w:rsid w:val="00623B76"/>
    <w:rPr>
      <w:rFonts w:cs="Times New Roman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0">
    <w:name w:val="ListLabel 20"/>
    <w:qFormat/>
    <w:rsid w:val="00623B76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1">
    <w:name w:val="ListLabel 21"/>
    <w:qFormat/>
    <w:rsid w:val="00623B76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2">
    <w:name w:val="ListLabel 22"/>
    <w:qFormat/>
    <w:rsid w:val="00623B76"/>
    <w:rPr>
      <w:rFonts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3">
    <w:name w:val="ListLabel 23"/>
    <w:qFormat/>
    <w:rsid w:val="00623B76"/>
    <w:rPr>
      <w:rFonts w:cs="Times New Roman"/>
      <w:b/>
    </w:rPr>
  </w:style>
  <w:style w:type="character" w:customStyle="1" w:styleId="ListLabel24">
    <w:name w:val="ListLabel 24"/>
    <w:qFormat/>
    <w:rsid w:val="00623B76"/>
    <w:rPr>
      <w:rFonts w:cs="Times New Roman"/>
      <w:b/>
    </w:rPr>
  </w:style>
  <w:style w:type="character" w:customStyle="1" w:styleId="ListLabel25">
    <w:name w:val="ListLabel 25"/>
    <w:qFormat/>
    <w:rsid w:val="00623B76"/>
    <w:rPr>
      <w:rFonts w:cs="Times New Roman"/>
      <w:b/>
    </w:rPr>
  </w:style>
  <w:style w:type="character" w:customStyle="1" w:styleId="ListLabel26">
    <w:name w:val="ListLabel 26"/>
    <w:qFormat/>
    <w:rsid w:val="00623B76"/>
    <w:rPr>
      <w:rFonts w:cs="Times New Roman"/>
      <w:b/>
    </w:rPr>
  </w:style>
  <w:style w:type="character" w:customStyle="1" w:styleId="ListLabel27">
    <w:name w:val="ListLabel 27"/>
    <w:qFormat/>
    <w:rsid w:val="00623B76"/>
    <w:rPr>
      <w:rFonts w:cs="Times New Roman"/>
      <w:b/>
    </w:rPr>
  </w:style>
  <w:style w:type="character" w:customStyle="1" w:styleId="ListLabel28">
    <w:name w:val="ListLabel 28"/>
    <w:qFormat/>
    <w:rsid w:val="00623B76"/>
    <w:rPr>
      <w:rFonts w:cs="Times New Roman"/>
    </w:rPr>
  </w:style>
  <w:style w:type="character" w:customStyle="1" w:styleId="ListLabel29">
    <w:name w:val="ListLabel 29"/>
    <w:qFormat/>
    <w:rsid w:val="00623B76"/>
    <w:rPr>
      <w:rFonts w:cs="Times New Roman"/>
    </w:rPr>
  </w:style>
  <w:style w:type="character" w:customStyle="1" w:styleId="ListLabel30">
    <w:name w:val="ListLabel 30"/>
    <w:qFormat/>
    <w:rsid w:val="00623B76"/>
    <w:rPr>
      <w:rFonts w:cs="Times New Roman"/>
    </w:rPr>
  </w:style>
  <w:style w:type="character" w:customStyle="1" w:styleId="ListLabel31">
    <w:name w:val="ListLabel 31"/>
    <w:qFormat/>
    <w:rsid w:val="00623B76"/>
    <w:rPr>
      <w:rFonts w:cs="Times New Roman"/>
    </w:rPr>
  </w:style>
  <w:style w:type="character" w:customStyle="1" w:styleId="ListLabel32">
    <w:name w:val="ListLabel 32"/>
    <w:qFormat/>
    <w:rsid w:val="00623B76"/>
    <w:rPr>
      <w:rFonts w:cs="Times New Roman"/>
    </w:rPr>
  </w:style>
  <w:style w:type="character" w:customStyle="1" w:styleId="ListLabel33">
    <w:name w:val="ListLabel 33"/>
    <w:qFormat/>
    <w:rsid w:val="00623B76"/>
    <w:rPr>
      <w:rFonts w:cs="Times New Roman"/>
    </w:rPr>
  </w:style>
  <w:style w:type="character" w:customStyle="1" w:styleId="ListLabel34">
    <w:name w:val="ListLabel 34"/>
    <w:qFormat/>
    <w:rsid w:val="00623B76"/>
    <w:rPr>
      <w:rFonts w:cs="Times New Roman"/>
    </w:rPr>
  </w:style>
  <w:style w:type="character" w:customStyle="1" w:styleId="ListLabel35">
    <w:name w:val="ListLabel 35"/>
    <w:qFormat/>
    <w:rsid w:val="00623B76"/>
    <w:rPr>
      <w:rFonts w:cs="Times New Roman"/>
    </w:rPr>
  </w:style>
  <w:style w:type="character" w:customStyle="1" w:styleId="ListLabel36">
    <w:name w:val="ListLabel 36"/>
    <w:qFormat/>
    <w:rsid w:val="00623B76"/>
    <w:rPr>
      <w:rFonts w:cs="Times New Roman"/>
    </w:rPr>
  </w:style>
  <w:style w:type="character" w:customStyle="1" w:styleId="ListLabel37">
    <w:name w:val="ListLabel 37"/>
    <w:qFormat/>
    <w:rsid w:val="00623B76"/>
    <w:rPr>
      <w:rFonts w:cs="Times New Roman"/>
    </w:rPr>
  </w:style>
  <w:style w:type="character" w:customStyle="1" w:styleId="ListLabel38">
    <w:name w:val="ListLabel 38"/>
    <w:qFormat/>
    <w:rsid w:val="00623B76"/>
    <w:rPr>
      <w:rFonts w:cs="Times New Roman"/>
    </w:rPr>
  </w:style>
  <w:style w:type="character" w:customStyle="1" w:styleId="ListLabel39">
    <w:name w:val="ListLabel 39"/>
    <w:qFormat/>
    <w:rsid w:val="00623B76"/>
    <w:rPr>
      <w:rFonts w:cs="Times New Roman"/>
    </w:rPr>
  </w:style>
  <w:style w:type="character" w:customStyle="1" w:styleId="ListLabel40">
    <w:name w:val="ListLabel 40"/>
    <w:qFormat/>
    <w:rsid w:val="00623B76"/>
    <w:rPr>
      <w:rFonts w:cs="Times New Roman"/>
    </w:rPr>
  </w:style>
  <w:style w:type="character" w:customStyle="1" w:styleId="ListLabel41">
    <w:name w:val="ListLabel 41"/>
    <w:qFormat/>
    <w:rsid w:val="00623B76"/>
    <w:rPr>
      <w:rFonts w:cs="Times New Roman"/>
    </w:rPr>
  </w:style>
  <w:style w:type="character" w:customStyle="1" w:styleId="ListLabel42">
    <w:name w:val="ListLabel 42"/>
    <w:qFormat/>
    <w:rsid w:val="00623B76"/>
    <w:rPr>
      <w:rFonts w:cs="Times New Roman"/>
    </w:rPr>
  </w:style>
  <w:style w:type="character" w:customStyle="1" w:styleId="ListLabel43">
    <w:name w:val="ListLabel 43"/>
    <w:qFormat/>
    <w:rsid w:val="00623B76"/>
    <w:rPr>
      <w:rFonts w:cs="Times New Roman"/>
    </w:rPr>
  </w:style>
  <w:style w:type="character" w:customStyle="1" w:styleId="ListLabel44">
    <w:name w:val="ListLabel 44"/>
    <w:qFormat/>
    <w:rsid w:val="00623B76"/>
    <w:rPr>
      <w:rFonts w:cs="Times New Roman"/>
    </w:rPr>
  </w:style>
  <w:style w:type="character" w:customStyle="1" w:styleId="ListLabel45">
    <w:name w:val="ListLabel 45"/>
    <w:qFormat/>
    <w:rsid w:val="00623B76"/>
    <w:rPr>
      <w:rFonts w:cs="Times New Roman"/>
    </w:rPr>
  </w:style>
  <w:style w:type="character" w:customStyle="1" w:styleId="ListLabel46">
    <w:name w:val="ListLabel 46"/>
    <w:qFormat/>
    <w:rsid w:val="00623B76"/>
    <w:rPr>
      <w:rFonts w:cs="Times New Roman"/>
    </w:rPr>
  </w:style>
  <w:style w:type="character" w:customStyle="1" w:styleId="ListLabel47">
    <w:name w:val="ListLabel 47"/>
    <w:qFormat/>
    <w:rsid w:val="00623B76"/>
    <w:rPr>
      <w:rFonts w:cs="Times New Roman"/>
    </w:rPr>
  </w:style>
  <w:style w:type="character" w:customStyle="1" w:styleId="ListLabel48">
    <w:name w:val="ListLabel 48"/>
    <w:qFormat/>
    <w:rsid w:val="00623B76"/>
    <w:rPr>
      <w:rFonts w:cs="Times New Roman"/>
    </w:rPr>
  </w:style>
  <w:style w:type="character" w:customStyle="1" w:styleId="ListLabel49">
    <w:name w:val="ListLabel 49"/>
    <w:qFormat/>
    <w:rsid w:val="00623B76"/>
    <w:rPr>
      <w:rFonts w:cs="Times New Roman"/>
    </w:rPr>
  </w:style>
  <w:style w:type="character" w:customStyle="1" w:styleId="ListLabel50">
    <w:name w:val="ListLabel 50"/>
    <w:qFormat/>
    <w:rsid w:val="00623B76"/>
    <w:rPr>
      <w:rFonts w:cs="Times New Roman"/>
    </w:rPr>
  </w:style>
  <w:style w:type="character" w:customStyle="1" w:styleId="ListLabel51">
    <w:name w:val="ListLabel 51"/>
    <w:qFormat/>
    <w:rsid w:val="00623B76"/>
    <w:rPr>
      <w:rFonts w:cs="Times New Roman"/>
    </w:rPr>
  </w:style>
  <w:style w:type="character" w:customStyle="1" w:styleId="ListLabel52">
    <w:name w:val="ListLabel 52"/>
    <w:qFormat/>
    <w:rsid w:val="00623B76"/>
    <w:rPr>
      <w:rFonts w:cs="Times New Roman"/>
    </w:rPr>
  </w:style>
  <w:style w:type="character" w:customStyle="1" w:styleId="ListLabel53">
    <w:name w:val="ListLabel 53"/>
    <w:qFormat/>
    <w:rsid w:val="00623B76"/>
    <w:rPr>
      <w:rFonts w:cs="Times New Roman"/>
    </w:rPr>
  </w:style>
  <w:style w:type="character" w:customStyle="1" w:styleId="ListLabel54">
    <w:name w:val="ListLabel 54"/>
    <w:qFormat/>
    <w:rsid w:val="00623B76"/>
    <w:rPr>
      <w:rFonts w:cs="Times New Roman"/>
    </w:rPr>
  </w:style>
  <w:style w:type="character" w:customStyle="1" w:styleId="ListLabel55">
    <w:name w:val="ListLabel 55"/>
    <w:qFormat/>
    <w:rsid w:val="00623B76"/>
    <w:rPr>
      <w:rFonts w:cs="Times New Roman"/>
    </w:rPr>
  </w:style>
  <w:style w:type="character" w:customStyle="1" w:styleId="ListLabel56">
    <w:name w:val="ListLabel 56"/>
    <w:qFormat/>
    <w:rsid w:val="00623B76"/>
    <w:rPr>
      <w:rFonts w:cs="Times New Roman"/>
    </w:rPr>
  </w:style>
  <w:style w:type="character" w:customStyle="1" w:styleId="ListLabel57">
    <w:name w:val="ListLabel 57"/>
    <w:qFormat/>
    <w:rsid w:val="00623B76"/>
    <w:rPr>
      <w:rFonts w:cs="Times New Roman"/>
    </w:rPr>
  </w:style>
  <w:style w:type="character" w:customStyle="1" w:styleId="ListLabel58">
    <w:name w:val="ListLabel 58"/>
    <w:qFormat/>
    <w:rsid w:val="00623B76"/>
    <w:rPr>
      <w:rFonts w:cs="Times New Roman"/>
    </w:rPr>
  </w:style>
  <w:style w:type="character" w:customStyle="1" w:styleId="ListLabel59">
    <w:name w:val="ListLabel 59"/>
    <w:qFormat/>
    <w:rsid w:val="00623B76"/>
    <w:rPr>
      <w:rFonts w:cs="Times New Roman"/>
    </w:rPr>
  </w:style>
  <w:style w:type="character" w:customStyle="1" w:styleId="ListLabel60">
    <w:name w:val="ListLabel 60"/>
    <w:qFormat/>
    <w:rsid w:val="00623B76"/>
    <w:rPr>
      <w:rFonts w:cs="Times New Roman"/>
    </w:rPr>
  </w:style>
  <w:style w:type="character" w:customStyle="1" w:styleId="ListLabel61">
    <w:name w:val="ListLabel 61"/>
    <w:qFormat/>
    <w:rsid w:val="00623B76"/>
    <w:rPr>
      <w:rFonts w:cs="Times New Roman"/>
    </w:rPr>
  </w:style>
  <w:style w:type="character" w:customStyle="1" w:styleId="ListLabel62">
    <w:name w:val="ListLabel 62"/>
    <w:qFormat/>
    <w:rsid w:val="00623B76"/>
    <w:rPr>
      <w:rFonts w:cs="Times New Roman"/>
    </w:rPr>
  </w:style>
  <w:style w:type="character" w:customStyle="1" w:styleId="ListLabel63">
    <w:name w:val="ListLabel 63"/>
    <w:qFormat/>
    <w:rsid w:val="00623B76"/>
    <w:rPr>
      <w:rFonts w:cs="Times New Roman"/>
    </w:rPr>
  </w:style>
  <w:style w:type="character" w:customStyle="1" w:styleId="ListLabel64">
    <w:name w:val="ListLabel 64"/>
    <w:qFormat/>
    <w:rsid w:val="00623B76"/>
    <w:rPr>
      <w:rFonts w:cs="Times New Roman"/>
    </w:rPr>
  </w:style>
  <w:style w:type="character" w:customStyle="1" w:styleId="ListLabel65">
    <w:name w:val="ListLabel 65"/>
    <w:qFormat/>
    <w:rsid w:val="00623B76"/>
    <w:rPr>
      <w:rFonts w:cs="Times New Roman"/>
    </w:rPr>
  </w:style>
  <w:style w:type="character" w:customStyle="1" w:styleId="ListLabel66">
    <w:name w:val="ListLabel 66"/>
    <w:qFormat/>
    <w:rsid w:val="00623B76"/>
    <w:rPr>
      <w:rFonts w:cs="Times New Roman"/>
    </w:rPr>
  </w:style>
  <w:style w:type="character" w:customStyle="1" w:styleId="ListLabel67">
    <w:name w:val="ListLabel 67"/>
    <w:qFormat/>
    <w:rsid w:val="00623B76"/>
    <w:rPr>
      <w:rFonts w:cs="Times New Roman"/>
    </w:rPr>
  </w:style>
  <w:style w:type="character" w:customStyle="1" w:styleId="ListLabel68">
    <w:name w:val="ListLabel 68"/>
    <w:qFormat/>
    <w:rsid w:val="00623B76"/>
    <w:rPr>
      <w:rFonts w:cs="Times New Roman"/>
    </w:rPr>
  </w:style>
  <w:style w:type="character" w:customStyle="1" w:styleId="ListLabel69">
    <w:name w:val="ListLabel 69"/>
    <w:qFormat/>
    <w:rsid w:val="00623B76"/>
    <w:rPr>
      <w:rFonts w:cs="Times New Roman"/>
    </w:rPr>
  </w:style>
  <w:style w:type="character" w:customStyle="1" w:styleId="ListLabel70">
    <w:name w:val="ListLabel 70"/>
    <w:qFormat/>
    <w:rsid w:val="00623B76"/>
    <w:rPr>
      <w:rFonts w:cs="Times New Roman"/>
    </w:rPr>
  </w:style>
  <w:style w:type="character" w:customStyle="1" w:styleId="ListLabel71">
    <w:name w:val="ListLabel 71"/>
    <w:qFormat/>
    <w:rsid w:val="00623B76"/>
    <w:rPr>
      <w:rFonts w:cs="Times New Roman"/>
    </w:rPr>
  </w:style>
  <w:style w:type="character" w:customStyle="1" w:styleId="ListLabel72">
    <w:name w:val="ListLabel 72"/>
    <w:qFormat/>
    <w:rsid w:val="00623B76"/>
    <w:rPr>
      <w:rFonts w:cs="Times New Roman"/>
    </w:rPr>
  </w:style>
  <w:style w:type="character" w:customStyle="1" w:styleId="ListLabel73">
    <w:name w:val="ListLabel 73"/>
    <w:qFormat/>
    <w:rsid w:val="00623B76"/>
    <w:rPr>
      <w:rFonts w:cs="Times New Roman"/>
    </w:rPr>
  </w:style>
  <w:style w:type="character" w:customStyle="1" w:styleId="ListLabel74">
    <w:name w:val="ListLabel 74"/>
    <w:qFormat/>
    <w:rsid w:val="00623B76"/>
    <w:rPr>
      <w:rFonts w:cs="Times New Roman"/>
    </w:rPr>
  </w:style>
  <w:style w:type="character" w:customStyle="1" w:styleId="ListLabel75">
    <w:name w:val="ListLabel 75"/>
    <w:qFormat/>
    <w:rsid w:val="00623B76"/>
    <w:rPr>
      <w:rFonts w:cs="Times New Roman"/>
    </w:rPr>
  </w:style>
  <w:style w:type="character" w:customStyle="1" w:styleId="ListLabel76">
    <w:name w:val="ListLabel 76"/>
    <w:qFormat/>
    <w:rsid w:val="00623B76"/>
    <w:rPr>
      <w:rFonts w:cs="Times New Roman"/>
    </w:rPr>
  </w:style>
  <w:style w:type="character" w:customStyle="1" w:styleId="ListLabel77">
    <w:name w:val="ListLabel 77"/>
    <w:qFormat/>
    <w:rsid w:val="00623B76"/>
    <w:rPr>
      <w:rFonts w:cs="Times New Roman"/>
    </w:rPr>
  </w:style>
  <w:style w:type="character" w:customStyle="1" w:styleId="ListLabel78">
    <w:name w:val="ListLabel 78"/>
    <w:qFormat/>
    <w:rsid w:val="00623B76"/>
    <w:rPr>
      <w:rFonts w:cs="Times New Roman"/>
    </w:rPr>
  </w:style>
  <w:style w:type="character" w:customStyle="1" w:styleId="ListLabel79">
    <w:name w:val="ListLabel 79"/>
    <w:qFormat/>
    <w:rsid w:val="00623B76"/>
    <w:rPr>
      <w:rFonts w:cs="Times New Roman"/>
    </w:rPr>
  </w:style>
  <w:style w:type="character" w:customStyle="1" w:styleId="ListLabel80">
    <w:name w:val="ListLabel 80"/>
    <w:qFormat/>
    <w:rsid w:val="00623B76"/>
    <w:rPr>
      <w:rFonts w:cs="Times New Roman"/>
    </w:rPr>
  </w:style>
  <w:style w:type="character" w:customStyle="1" w:styleId="ListLabel81">
    <w:name w:val="ListLabel 81"/>
    <w:qFormat/>
    <w:rsid w:val="00623B76"/>
    <w:rPr>
      <w:rFonts w:cs="Times New Roman"/>
    </w:rPr>
  </w:style>
  <w:style w:type="character" w:customStyle="1" w:styleId="ListLabel82">
    <w:name w:val="ListLabel 82"/>
    <w:qFormat/>
    <w:rsid w:val="00623B76"/>
    <w:rPr>
      <w:rFonts w:cs="Times New Roman"/>
    </w:rPr>
  </w:style>
  <w:style w:type="character" w:customStyle="1" w:styleId="ListLabel83">
    <w:name w:val="ListLabel 83"/>
    <w:qFormat/>
    <w:rsid w:val="00623B76"/>
    <w:rPr>
      <w:rFonts w:cs="Times New Roman"/>
    </w:rPr>
  </w:style>
  <w:style w:type="character" w:customStyle="1" w:styleId="ListLabel84">
    <w:name w:val="ListLabel 84"/>
    <w:qFormat/>
    <w:rsid w:val="00623B76"/>
    <w:rPr>
      <w:rFonts w:cs="Times New Roman"/>
    </w:rPr>
  </w:style>
  <w:style w:type="character" w:customStyle="1" w:styleId="ListLabel85">
    <w:name w:val="ListLabel 85"/>
    <w:qFormat/>
    <w:rsid w:val="00623B76"/>
    <w:rPr>
      <w:rFonts w:cs="Times New Roman"/>
    </w:rPr>
  </w:style>
  <w:style w:type="character" w:customStyle="1" w:styleId="ListLabel86">
    <w:name w:val="ListLabel 86"/>
    <w:qFormat/>
    <w:rsid w:val="00623B76"/>
    <w:rPr>
      <w:rFonts w:cs="Times New Roman"/>
    </w:rPr>
  </w:style>
  <w:style w:type="character" w:customStyle="1" w:styleId="ListLabel87">
    <w:name w:val="ListLabel 87"/>
    <w:qFormat/>
    <w:rsid w:val="00623B76"/>
    <w:rPr>
      <w:rFonts w:cs="Times New Roman"/>
    </w:rPr>
  </w:style>
  <w:style w:type="character" w:customStyle="1" w:styleId="ListLabel88">
    <w:name w:val="ListLabel 88"/>
    <w:qFormat/>
    <w:rsid w:val="00623B76"/>
    <w:rPr>
      <w:rFonts w:cs="Times New Roman"/>
    </w:rPr>
  </w:style>
  <w:style w:type="character" w:customStyle="1" w:styleId="ListLabel89">
    <w:name w:val="ListLabel 89"/>
    <w:qFormat/>
    <w:rsid w:val="00623B76"/>
    <w:rPr>
      <w:rFonts w:cs="Times New Roman"/>
    </w:rPr>
  </w:style>
  <w:style w:type="character" w:customStyle="1" w:styleId="ListLabel90">
    <w:name w:val="ListLabel 90"/>
    <w:qFormat/>
    <w:rsid w:val="00623B76"/>
    <w:rPr>
      <w:rFonts w:cs="Times New Roman"/>
    </w:rPr>
  </w:style>
  <w:style w:type="character" w:customStyle="1" w:styleId="ListLabel91">
    <w:name w:val="ListLabel 91"/>
    <w:qFormat/>
    <w:rsid w:val="00623B76"/>
    <w:rPr>
      <w:rFonts w:cs="Times New Roman"/>
      <w:color w:val="000000"/>
      <w:sz w:val="24"/>
    </w:rPr>
  </w:style>
  <w:style w:type="character" w:customStyle="1" w:styleId="ListLabel92">
    <w:name w:val="ListLabel 92"/>
    <w:qFormat/>
    <w:rsid w:val="00623B76"/>
    <w:rPr>
      <w:color w:val="auto"/>
      <w:sz w:val="18"/>
      <w:lang w:val="en-US"/>
    </w:rPr>
  </w:style>
  <w:style w:type="character" w:customStyle="1" w:styleId="ListLabel93">
    <w:name w:val="ListLabel 93"/>
    <w:qFormat/>
    <w:rsid w:val="00623B76"/>
    <w:rPr>
      <w:color w:val="auto"/>
      <w:sz w:val="18"/>
    </w:rPr>
  </w:style>
  <w:style w:type="paragraph" w:customStyle="1" w:styleId="1f0">
    <w:name w:val="Заголовок1"/>
    <w:basedOn w:val="a"/>
    <w:next w:val="ae"/>
    <w:qFormat/>
    <w:rsid w:val="00623B7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fe">
    <w:name w:val="List"/>
    <w:basedOn w:val="ae"/>
    <w:rsid w:val="00623B76"/>
    <w:pPr>
      <w:widowControl/>
      <w:autoSpaceDE/>
      <w:autoSpaceDN/>
      <w:spacing w:line="240" w:lineRule="auto"/>
      <w:jc w:val="center"/>
    </w:pPr>
    <w:rPr>
      <w:rFonts w:ascii="Times New Roman" w:hAnsi="Times New Roman" w:cs="Mangal"/>
      <w:b/>
      <w:bCs/>
      <w:sz w:val="24"/>
    </w:rPr>
  </w:style>
  <w:style w:type="paragraph" w:styleId="affff">
    <w:name w:val="caption"/>
    <w:basedOn w:val="a"/>
    <w:qFormat/>
    <w:rsid w:val="00623B76"/>
    <w:pPr>
      <w:suppressLineNumbers/>
      <w:spacing w:before="120" w:after="120"/>
    </w:pPr>
    <w:rPr>
      <w:rFonts w:ascii="Calibri" w:eastAsia="Calibri" w:hAnsi="Calibri" w:cs="Mangal"/>
      <w:i/>
      <w:iCs/>
      <w:sz w:val="24"/>
      <w:szCs w:val="24"/>
    </w:rPr>
  </w:style>
  <w:style w:type="paragraph" w:styleId="1f1">
    <w:name w:val="index 1"/>
    <w:basedOn w:val="a"/>
    <w:next w:val="a"/>
    <w:autoRedefine/>
    <w:rsid w:val="00623B76"/>
    <w:pPr>
      <w:widowControl w:val="0"/>
      <w:autoSpaceDE w:val="0"/>
      <w:autoSpaceDN w:val="0"/>
      <w:spacing w:after="0" w:line="300" w:lineRule="auto"/>
      <w:ind w:left="220" w:hanging="220"/>
      <w:jc w:val="both"/>
    </w:pPr>
    <w:rPr>
      <w:rFonts w:ascii="Arial" w:eastAsia="Calibri" w:hAnsi="Arial" w:cs="Arial"/>
      <w:lang w:eastAsia="ru-RU"/>
    </w:rPr>
  </w:style>
  <w:style w:type="paragraph" w:styleId="affff0">
    <w:name w:val="index heading"/>
    <w:basedOn w:val="a"/>
    <w:qFormat/>
    <w:rsid w:val="00623B76"/>
    <w:pPr>
      <w:suppressLineNumbers/>
    </w:pPr>
    <w:rPr>
      <w:rFonts w:ascii="Calibri" w:eastAsia="Calibri" w:hAnsi="Calibri" w:cs="Mangal"/>
    </w:rPr>
  </w:style>
  <w:style w:type="paragraph" w:customStyle="1" w:styleId="212">
    <w:name w:val="Основной текст с отступом 2 Знак1"/>
    <w:basedOn w:val="a"/>
    <w:qFormat/>
    <w:rsid w:val="00623B76"/>
    <w:pPr>
      <w:spacing w:after="120" w:line="240" w:lineRule="auto"/>
      <w:ind w:firstLine="851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Normal10">
    <w:name w:val="Normal1"/>
    <w:basedOn w:val="a"/>
    <w:rsid w:val="00623B76"/>
    <w:pPr>
      <w:widowControl w:val="0"/>
      <w:spacing w:after="200" w:line="276" w:lineRule="auto"/>
    </w:pPr>
    <w:rPr>
      <w:rFonts w:ascii="Calibri" w:eastAsia="Calibri" w:hAnsi="Calibri" w:cs="Arial"/>
      <w:szCs w:val="20"/>
      <w:lang w:val="en-US"/>
    </w:rPr>
  </w:style>
  <w:style w:type="character" w:customStyle="1" w:styleId="a4">
    <w:name w:val="Обычный (Интернет) Знак"/>
    <w:basedOn w:val="a0"/>
    <w:link w:val="a3"/>
    <w:rsid w:val="006916C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434AB-4729-4ADD-AFE0-F8FDDB53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44</Pages>
  <Words>14613</Words>
  <Characters>83296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79184227309</dc:creator>
  <cp:lastModifiedBy>9</cp:lastModifiedBy>
  <cp:revision>14</cp:revision>
  <cp:lastPrinted>2020-01-20T13:55:00Z</cp:lastPrinted>
  <dcterms:created xsi:type="dcterms:W3CDTF">2023-12-17T19:10:00Z</dcterms:created>
  <dcterms:modified xsi:type="dcterms:W3CDTF">2024-05-13T13:32:00Z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2023-12-07T16:25:03Z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8d1ec7d5-6dd7-4547-83c2-9e56f0a5dd7c</vt:lpwstr>
  </property>
  <property fmtid="{D5CDD505-2E9C-101B-9397-08002B2CF9AE}" pid="7" name="MSIP_Label_defa4170-0d19-0005-0004-bc88714345d2_ActionId">
    <vt:lpwstr>4b7ac37a-f288-4f3b-ba97-2a2876b3bc1e</vt:lpwstr>
  </property>
  <property fmtid="{D5CDD505-2E9C-101B-9397-08002B2CF9AE}" pid="8" name="MSIP_Label_defa4170-0d19-0005-0004-bc88714345d2_ContentBits">
    <vt:lpwstr>0</vt:lpwstr>
  </property>
</Properties>
</file>